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B56E1" w14:textId="047A641F" w:rsidR="00432DD8" w:rsidRDefault="00432DD8" w:rsidP="00432DD8">
      <w:pPr>
        <w:rPr>
          <w:rFonts w:ascii="Arial" w:hAnsi="Arial" w:cs="Arial"/>
          <w:b/>
          <w:sz w:val="22"/>
          <w:szCs w:val="22"/>
        </w:rPr>
      </w:pPr>
      <w:r w:rsidRPr="00891794">
        <w:rPr>
          <w:noProof/>
          <w:snapToGrid/>
          <w:sz w:val="22"/>
          <w:szCs w:val="22"/>
          <w:lang w:val="en-GB" w:eastAsia="en-GB"/>
        </w:rPr>
        <w:drawing>
          <wp:inline distT="0" distB="0" distL="0" distR="0" wp14:anchorId="7992A45B" wp14:editId="09B82DC9">
            <wp:extent cx="1800225" cy="1152525"/>
            <wp:effectExtent l="0" t="0" r="9525" b="9525"/>
            <wp:docPr id="1" name="Picture 1" descr="NEW Children 1st logo_A4WEB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hildren 1st logo_A4WEB_mo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28A30BCB" w14:textId="0C1799FE" w:rsidR="00432DD8" w:rsidRPr="00891794" w:rsidRDefault="00432DD8" w:rsidP="00432DD8">
      <w:pPr>
        <w:jc w:val="center"/>
        <w:rPr>
          <w:rFonts w:ascii="Arial" w:hAnsi="Arial" w:cs="Arial"/>
          <w:b/>
          <w:sz w:val="22"/>
          <w:szCs w:val="22"/>
        </w:rPr>
      </w:pPr>
      <w:r w:rsidRPr="00891794">
        <w:rPr>
          <w:rFonts w:ascii="Arial" w:hAnsi="Arial" w:cs="Arial"/>
          <w:b/>
          <w:sz w:val="22"/>
          <w:szCs w:val="22"/>
        </w:rPr>
        <w:t>JOB DESCRIPTION</w:t>
      </w:r>
    </w:p>
    <w:p w14:paraId="12083514" w14:textId="77777777" w:rsidR="00432DD8" w:rsidRPr="00891794" w:rsidRDefault="00432DD8" w:rsidP="00432DD8">
      <w:pPr>
        <w:rPr>
          <w:rFonts w:ascii="Arial" w:hAnsi="Arial" w:cs="Arial"/>
          <w:sz w:val="22"/>
          <w:szCs w:val="22"/>
        </w:rPr>
      </w:pPr>
    </w:p>
    <w:p w14:paraId="5FE8FAEF" w14:textId="1B89D0A0" w:rsidR="00432DD8" w:rsidRPr="00891794" w:rsidRDefault="00432DD8" w:rsidP="00E50BC8">
      <w:pPr>
        <w:ind w:left="2880" w:hanging="2880"/>
        <w:rPr>
          <w:rFonts w:ascii="Arial" w:hAnsi="Arial" w:cs="Arial"/>
          <w:b/>
          <w:sz w:val="22"/>
          <w:szCs w:val="22"/>
        </w:rPr>
      </w:pPr>
      <w:r w:rsidRPr="00891794">
        <w:rPr>
          <w:rFonts w:ascii="Arial" w:hAnsi="Arial" w:cs="Arial"/>
          <w:b/>
          <w:sz w:val="22"/>
          <w:szCs w:val="22"/>
        </w:rPr>
        <w:t>POST</w:t>
      </w:r>
      <w:r w:rsidR="00E50BC8">
        <w:rPr>
          <w:rFonts w:ascii="Arial" w:hAnsi="Arial" w:cs="Arial"/>
          <w:b/>
          <w:sz w:val="22"/>
          <w:szCs w:val="22"/>
        </w:rPr>
        <w:t>:</w:t>
      </w:r>
      <w:r w:rsidRPr="00891794">
        <w:rPr>
          <w:rFonts w:ascii="Arial" w:hAnsi="Arial" w:cs="Arial"/>
          <w:b/>
          <w:sz w:val="22"/>
          <w:szCs w:val="22"/>
        </w:rPr>
        <w:t xml:space="preserve"> </w:t>
      </w:r>
      <w:r>
        <w:rPr>
          <w:rFonts w:ascii="Arial" w:hAnsi="Arial" w:cs="Arial"/>
          <w:b/>
          <w:sz w:val="22"/>
          <w:szCs w:val="22"/>
        </w:rPr>
        <w:tab/>
      </w:r>
      <w:r w:rsidR="006A7021">
        <w:rPr>
          <w:rFonts w:ascii="Arial" w:hAnsi="Arial" w:cs="Arial"/>
          <w:b/>
          <w:sz w:val="22"/>
          <w:szCs w:val="22"/>
        </w:rPr>
        <w:t xml:space="preserve">Senior Fundraiser- Individual </w:t>
      </w:r>
      <w:r w:rsidR="00E50BC8">
        <w:rPr>
          <w:rFonts w:ascii="Arial" w:hAnsi="Arial" w:cs="Arial"/>
          <w:b/>
          <w:sz w:val="22"/>
          <w:szCs w:val="22"/>
        </w:rPr>
        <w:t>G</w:t>
      </w:r>
      <w:r w:rsidR="006A7021">
        <w:rPr>
          <w:rFonts w:ascii="Arial" w:hAnsi="Arial" w:cs="Arial"/>
          <w:b/>
          <w:sz w:val="22"/>
          <w:szCs w:val="22"/>
        </w:rPr>
        <w:t>iving and Lega</w:t>
      </w:r>
      <w:r w:rsidR="00571585">
        <w:rPr>
          <w:rFonts w:ascii="Arial" w:hAnsi="Arial" w:cs="Arial"/>
          <w:b/>
          <w:sz w:val="22"/>
          <w:szCs w:val="22"/>
        </w:rPr>
        <w:t xml:space="preserve">cy </w:t>
      </w:r>
      <w:r w:rsidR="00E50BC8">
        <w:rPr>
          <w:rFonts w:ascii="Arial" w:hAnsi="Arial" w:cs="Arial"/>
          <w:b/>
          <w:sz w:val="22"/>
          <w:szCs w:val="22"/>
        </w:rPr>
        <w:t>(</w:t>
      </w:r>
      <w:r w:rsidR="00571585">
        <w:rPr>
          <w:rFonts w:ascii="Arial" w:hAnsi="Arial" w:cs="Arial"/>
          <w:b/>
          <w:sz w:val="22"/>
          <w:szCs w:val="22"/>
        </w:rPr>
        <w:t>Development</w:t>
      </w:r>
      <w:r w:rsidR="00E50BC8">
        <w:rPr>
          <w:rFonts w:ascii="Arial" w:hAnsi="Arial" w:cs="Arial"/>
          <w:b/>
          <w:sz w:val="22"/>
          <w:szCs w:val="22"/>
        </w:rPr>
        <w:t xml:space="preserve"> &amp; Recruitment)</w:t>
      </w:r>
    </w:p>
    <w:p w14:paraId="07EF8549" w14:textId="77777777" w:rsidR="00432DD8" w:rsidRPr="00891794" w:rsidRDefault="00432DD8" w:rsidP="00432DD8">
      <w:pPr>
        <w:rPr>
          <w:rFonts w:ascii="Arial" w:hAnsi="Arial" w:cs="Arial"/>
          <w:b/>
          <w:sz w:val="22"/>
          <w:szCs w:val="22"/>
        </w:rPr>
      </w:pPr>
      <w:r w:rsidRPr="00891794">
        <w:rPr>
          <w:rFonts w:ascii="Arial" w:hAnsi="Arial" w:cs="Arial"/>
          <w:b/>
          <w:sz w:val="22"/>
          <w:szCs w:val="22"/>
        </w:rPr>
        <w:tab/>
      </w:r>
      <w:r w:rsidRPr="00891794">
        <w:rPr>
          <w:rFonts w:ascii="Arial" w:hAnsi="Arial" w:cs="Arial"/>
          <w:b/>
          <w:sz w:val="22"/>
          <w:szCs w:val="22"/>
        </w:rPr>
        <w:tab/>
      </w:r>
      <w:r w:rsidRPr="00891794">
        <w:rPr>
          <w:rFonts w:ascii="Arial" w:hAnsi="Arial" w:cs="Arial"/>
          <w:b/>
          <w:sz w:val="22"/>
          <w:szCs w:val="22"/>
        </w:rPr>
        <w:tab/>
      </w:r>
      <w:r w:rsidRPr="00891794">
        <w:rPr>
          <w:rFonts w:ascii="Arial" w:hAnsi="Arial" w:cs="Arial"/>
          <w:b/>
          <w:sz w:val="22"/>
          <w:szCs w:val="22"/>
        </w:rPr>
        <w:tab/>
      </w:r>
    </w:p>
    <w:p w14:paraId="0AD8E890" w14:textId="77777777" w:rsidR="00432DD8" w:rsidRPr="00891794" w:rsidRDefault="00432DD8" w:rsidP="00432DD8">
      <w:pPr>
        <w:rPr>
          <w:rFonts w:ascii="Arial" w:hAnsi="Arial" w:cs="Arial"/>
          <w:b/>
          <w:sz w:val="22"/>
          <w:szCs w:val="22"/>
        </w:rPr>
      </w:pPr>
      <w:r>
        <w:rPr>
          <w:rFonts w:ascii="Arial" w:hAnsi="Arial" w:cs="Arial"/>
          <w:b/>
          <w:sz w:val="22"/>
          <w:szCs w:val="22"/>
        </w:rPr>
        <w:t>DIVISION: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891794">
        <w:rPr>
          <w:rFonts w:ascii="Arial" w:hAnsi="Arial" w:cs="Arial"/>
          <w:b/>
          <w:sz w:val="22"/>
          <w:szCs w:val="22"/>
        </w:rPr>
        <w:t>Fundraising</w:t>
      </w:r>
    </w:p>
    <w:p w14:paraId="3E5E81C7" w14:textId="77777777" w:rsidR="00432DD8" w:rsidRPr="00891794" w:rsidRDefault="00432DD8" w:rsidP="00432DD8">
      <w:pPr>
        <w:rPr>
          <w:rFonts w:ascii="Arial" w:hAnsi="Arial" w:cs="Arial"/>
          <w:b/>
          <w:sz w:val="22"/>
          <w:szCs w:val="22"/>
        </w:rPr>
      </w:pPr>
    </w:p>
    <w:p w14:paraId="4AA5823D" w14:textId="1D5D2F28" w:rsidR="00432DD8" w:rsidRPr="00891794" w:rsidRDefault="00432DD8" w:rsidP="00432DD8">
      <w:pPr>
        <w:rPr>
          <w:rFonts w:ascii="Arial" w:hAnsi="Arial" w:cs="Arial"/>
          <w:b/>
          <w:sz w:val="22"/>
          <w:szCs w:val="22"/>
        </w:rPr>
      </w:pPr>
      <w:r w:rsidRPr="00891794">
        <w:rPr>
          <w:rFonts w:ascii="Arial" w:hAnsi="Arial" w:cs="Arial"/>
          <w:b/>
          <w:sz w:val="22"/>
          <w:szCs w:val="22"/>
        </w:rPr>
        <w:t>RESPONSIBLE TO:</w:t>
      </w:r>
      <w:r w:rsidRPr="00891794">
        <w:rPr>
          <w:rFonts w:ascii="Arial" w:hAnsi="Arial" w:cs="Arial"/>
          <w:b/>
          <w:sz w:val="22"/>
          <w:szCs w:val="22"/>
        </w:rPr>
        <w:tab/>
        <w:t xml:space="preserve"> </w:t>
      </w:r>
      <w:r>
        <w:rPr>
          <w:rFonts w:ascii="Arial" w:hAnsi="Arial" w:cs="Arial"/>
          <w:b/>
          <w:sz w:val="22"/>
          <w:szCs w:val="22"/>
        </w:rPr>
        <w:tab/>
        <w:t xml:space="preserve">Head of Public Fundraising </w:t>
      </w:r>
    </w:p>
    <w:p w14:paraId="4A823AEC" w14:textId="77777777" w:rsidR="00432DD8" w:rsidRPr="00891794" w:rsidRDefault="00432DD8" w:rsidP="00432DD8">
      <w:pPr>
        <w:rPr>
          <w:rFonts w:ascii="Arial" w:hAnsi="Arial" w:cs="Arial"/>
          <w:b/>
          <w:sz w:val="22"/>
          <w:szCs w:val="22"/>
        </w:rPr>
      </w:pPr>
    </w:p>
    <w:p w14:paraId="5AFD83DA" w14:textId="197142A9" w:rsidR="00271BB9" w:rsidRPr="00891794" w:rsidRDefault="00432DD8" w:rsidP="00271BB9">
      <w:pPr>
        <w:rPr>
          <w:rFonts w:ascii="Arial" w:hAnsi="Arial" w:cs="Arial"/>
          <w:b/>
          <w:sz w:val="22"/>
          <w:szCs w:val="22"/>
        </w:rPr>
      </w:pPr>
      <w:r w:rsidRPr="00891794">
        <w:rPr>
          <w:rFonts w:ascii="Arial" w:hAnsi="Arial" w:cs="Arial"/>
          <w:b/>
          <w:sz w:val="22"/>
          <w:szCs w:val="22"/>
        </w:rPr>
        <w:t xml:space="preserve">LOCATION: </w:t>
      </w:r>
      <w:r w:rsidRPr="00891794">
        <w:rPr>
          <w:rFonts w:ascii="Arial" w:hAnsi="Arial" w:cs="Arial"/>
          <w:b/>
          <w:sz w:val="22"/>
          <w:szCs w:val="22"/>
        </w:rPr>
        <w:tab/>
      </w:r>
      <w:r w:rsidRPr="00891794">
        <w:rPr>
          <w:rFonts w:ascii="Arial" w:hAnsi="Arial" w:cs="Arial"/>
          <w:b/>
          <w:sz w:val="22"/>
          <w:szCs w:val="22"/>
        </w:rPr>
        <w:tab/>
      </w:r>
      <w:r w:rsidRPr="00891794">
        <w:rPr>
          <w:rFonts w:ascii="Arial" w:hAnsi="Arial" w:cs="Arial"/>
          <w:b/>
          <w:sz w:val="22"/>
          <w:szCs w:val="22"/>
        </w:rPr>
        <w:tab/>
        <w:t>Flexible</w:t>
      </w:r>
      <w:r w:rsidR="00B46CEF">
        <w:rPr>
          <w:rFonts w:ascii="Arial" w:hAnsi="Arial" w:cs="Arial"/>
          <w:b/>
          <w:sz w:val="22"/>
          <w:szCs w:val="22"/>
        </w:rPr>
        <w:t xml:space="preserve"> based in Scotland</w:t>
      </w:r>
    </w:p>
    <w:p w14:paraId="0E24A69D" w14:textId="77777777" w:rsidR="00432DD8" w:rsidRPr="00891794" w:rsidRDefault="00432DD8" w:rsidP="00432DD8">
      <w:pPr>
        <w:rPr>
          <w:rFonts w:ascii="Arial" w:hAnsi="Arial" w:cs="Arial"/>
          <w:b/>
          <w:sz w:val="22"/>
          <w:szCs w:val="22"/>
        </w:rPr>
      </w:pPr>
    </w:p>
    <w:p w14:paraId="2F188B83" w14:textId="35D60DBC" w:rsidR="00432DD8" w:rsidRPr="00891794" w:rsidRDefault="00432DD8" w:rsidP="00C37E43">
      <w:pPr>
        <w:ind w:left="2880" w:hanging="2880"/>
        <w:rPr>
          <w:rFonts w:ascii="Arial" w:hAnsi="Arial" w:cs="Arial"/>
          <w:b/>
          <w:color w:val="FF0000"/>
          <w:sz w:val="22"/>
          <w:szCs w:val="22"/>
        </w:rPr>
      </w:pPr>
      <w:r w:rsidRPr="00891794">
        <w:rPr>
          <w:rFonts w:ascii="Arial" w:hAnsi="Arial" w:cs="Arial"/>
          <w:b/>
          <w:sz w:val="22"/>
          <w:szCs w:val="22"/>
        </w:rPr>
        <w:t xml:space="preserve">SALARY: </w:t>
      </w:r>
      <w:r w:rsidRPr="00891794">
        <w:rPr>
          <w:rFonts w:ascii="Arial" w:hAnsi="Arial" w:cs="Arial"/>
          <w:b/>
          <w:sz w:val="22"/>
          <w:szCs w:val="22"/>
        </w:rPr>
        <w:tab/>
      </w:r>
      <w:r w:rsidR="00060F6C">
        <w:rPr>
          <w:rFonts w:ascii="Arial" w:hAnsi="Arial" w:cs="Arial"/>
          <w:b/>
          <w:sz w:val="22"/>
          <w:szCs w:val="22"/>
        </w:rPr>
        <w:t>£27,477 - £32,076</w:t>
      </w:r>
    </w:p>
    <w:p w14:paraId="5BACE197" w14:textId="77777777" w:rsidR="00432DD8" w:rsidRPr="00891794" w:rsidRDefault="00432DD8" w:rsidP="00432DD8">
      <w:pPr>
        <w:rPr>
          <w:rFonts w:ascii="Arial" w:hAnsi="Arial" w:cs="Arial"/>
          <w:b/>
          <w:sz w:val="22"/>
          <w:szCs w:val="22"/>
        </w:rPr>
      </w:pPr>
    </w:p>
    <w:p w14:paraId="12573A82" w14:textId="77777777" w:rsidR="00432DD8" w:rsidRPr="00891794" w:rsidRDefault="00432DD8" w:rsidP="00432DD8">
      <w:pPr>
        <w:rPr>
          <w:rFonts w:ascii="Arial" w:hAnsi="Arial" w:cs="Arial"/>
          <w:b/>
          <w:sz w:val="22"/>
          <w:szCs w:val="22"/>
        </w:rPr>
      </w:pPr>
    </w:p>
    <w:p w14:paraId="376C4486" w14:textId="77777777" w:rsidR="00432DD8" w:rsidRPr="00891794" w:rsidRDefault="00432DD8" w:rsidP="00432DD8">
      <w:pPr>
        <w:rPr>
          <w:rFonts w:ascii="Arial" w:hAnsi="Arial" w:cs="Arial"/>
          <w:b/>
          <w:sz w:val="22"/>
          <w:szCs w:val="22"/>
        </w:rPr>
      </w:pPr>
      <w:r w:rsidRPr="00891794">
        <w:rPr>
          <w:rFonts w:ascii="Arial" w:hAnsi="Arial" w:cs="Arial"/>
          <w:b/>
          <w:sz w:val="22"/>
          <w:szCs w:val="22"/>
        </w:rPr>
        <w:t>Children 1st VISION, MISSION and VALUES</w:t>
      </w:r>
    </w:p>
    <w:p w14:paraId="4F8DA477" w14:textId="77777777" w:rsidR="00432DD8" w:rsidRPr="00891794" w:rsidRDefault="00432DD8" w:rsidP="00432DD8">
      <w:pPr>
        <w:rPr>
          <w:rFonts w:ascii="Arial" w:hAnsi="Arial" w:cs="Arial"/>
          <w:b/>
          <w:sz w:val="22"/>
          <w:szCs w:val="22"/>
        </w:rPr>
      </w:pPr>
    </w:p>
    <w:p w14:paraId="07EB56A1" w14:textId="77777777" w:rsidR="00432DD8" w:rsidRPr="00891794" w:rsidRDefault="00432DD8" w:rsidP="00432DD8">
      <w:pPr>
        <w:rPr>
          <w:rFonts w:ascii="Arial" w:hAnsi="Arial" w:cs="Arial"/>
          <w:sz w:val="22"/>
          <w:szCs w:val="22"/>
        </w:rPr>
      </w:pPr>
      <w:r w:rsidRPr="00891794">
        <w:rPr>
          <w:rFonts w:ascii="Arial" w:hAnsi="Arial" w:cs="Arial"/>
          <w:sz w:val="22"/>
          <w:szCs w:val="22"/>
        </w:rPr>
        <w:t xml:space="preserve">Our vision is that children in Scotland will be safer, will grow up in strong, resilient families and will have access to early help and support when they need it. They will have their rights protected in all areas of their lives. Prevention of harm to children, stronger, more resilient families and communities, greater respect for children’s rights and strong partnerships and community engagement will be our measure of success. </w:t>
      </w:r>
    </w:p>
    <w:p w14:paraId="6A671974" w14:textId="77777777" w:rsidR="00432DD8" w:rsidRPr="00891794" w:rsidRDefault="00432DD8" w:rsidP="00432DD8">
      <w:pPr>
        <w:rPr>
          <w:rFonts w:ascii="Arial" w:hAnsi="Arial" w:cs="Arial"/>
          <w:sz w:val="22"/>
          <w:szCs w:val="22"/>
        </w:rPr>
      </w:pPr>
    </w:p>
    <w:p w14:paraId="10487579" w14:textId="77777777" w:rsidR="00432DD8" w:rsidRPr="00891794" w:rsidRDefault="00432DD8" w:rsidP="00432DD8">
      <w:pPr>
        <w:rPr>
          <w:rFonts w:ascii="Arial" w:hAnsi="Arial" w:cs="Arial"/>
          <w:sz w:val="22"/>
          <w:szCs w:val="22"/>
        </w:rPr>
      </w:pPr>
      <w:r w:rsidRPr="00891794">
        <w:rPr>
          <w:rFonts w:ascii="Arial" w:hAnsi="Arial" w:cs="Arial"/>
          <w:sz w:val="22"/>
          <w:szCs w:val="22"/>
        </w:rPr>
        <w:t>Our core values guide how each one of us works in our individual day to day job:</w:t>
      </w:r>
    </w:p>
    <w:p w14:paraId="46CF5FE0" w14:textId="77777777" w:rsidR="00432DD8" w:rsidRPr="00891794" w:rsidRDefault="00432DD8" w:rsidP="00432DD8">
      <w:pPr>
        <w:rPr>
          <w:rFonts w:ascii="Arial" w:hAnsi="Arial" w:cs="Arial"/>
          <w:sz w:val="22"/>
          <w:szCs w:val="22"/>
        </w:rPr>
      </w:pPr>
    </w:p>
    <w:p w14:paraId="1C9DE1B4" w14:textId="77777777" w:rsidR="00432DD8" w:rsidRPr="00891794" w:rsidRDefault="00432DD8" w:rsidP="00432DD8">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 xml:space="preserve">Respect - Treating everyone with respect and fairness </w:t>
      </w:r>
    </w:p>
    <w:p w14:paraId="6FE87B3F" w14:textId="77777777" w:rsidR="00432DD8" w:rsidRPr="00891794" w:rsidRDefault="00432DD8" w:rsidP="00432DD8">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Integrity - Being responsible and accountable</w:t>
      </w:r>
    </w:p>
    <w:p w14:paraId="44CD1D51" w14:textId="77777777" w:rsidR="00432DD8" w:rsidRPr="00891794" w:rsidRDefault="00432DD8" w:rsidP="00432DD8">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 xml:space="preserve">Participation - Involving others in our work </w:t>
      </w:r>
    </w:p>
    <w:p w14:paraId="0BEA88F7" w14:textId="77777777" w:rsidR="00432DD8" w:rsidRPr="00891794" w:rsidRDefault="00432DD8" w:rsidP="00432DD8">
      <w:pPr>
        <w:rPr>
          <w:rFonts w:ascii="Arial" w:hAnsi="Arial" w:cs="Arial"/>
          <w:sz w:val="22"/>
          <w:szCs w:val="22"/>
        </w:rPr>
      </w:pPr>
      <w:r w:rsidRPr="00891794">
        <w:rPr>
          <w:rFonts w:ascii="Arial" w:hAnsi="Arial" w:cs="Arial"/>
          <w:sz w:val="22"/>
          <w:szCs w:val="22"/>
        </w:rPr>
        <w:t>•</w:t>
      </w:r>
      <w:r w:rsidRPr="00891794">
        <w:rPr>
          <w:rFonts w:ascii="Arial" w:hAnsi="Arial" w:cs="Arial"/>
          <w:sz w:val="22"/>
          <w:szCs w:val="22"/>
        </w:rPr>
        <w:tab/>
        <w:t>Excellence – Striving for the highest possible standards</w:t>
      </w:r>
    </w:p>
    <w:p w14:paraId="3F952BB8" w14:textId="77777777" w:rsidR="00432DD8" w:rsidRPr="00891794" w:rsidRDefault="00432DD8" w:rsidP="00432DD8">
      <w:pPr>
        <w:rPr>
          <w:rFonts w:ascii="Arial" w:hAnsi="Arial" w:cs="Arial"/>
          <w:sz w:val="22"/>
          <w:szCs w:val="22"/>
        </w:rPr>
      </w:pPr>
    </w:p>
    <w:p w14:paraId="58BB1054" w14:textId="77777777" w:rsidR="00432DD8" w:rsidRPr="00891794" w:rsidRDefault="00432DD8" w:rsidP="00432DD8">
      <w:pPr>
        <w:rPr>
          <w:rFonts w:ascii="Arial" w:hAnsi="Arial" w:cs="Arial"/>
          <w:sz w:val="22"/>
          <w:szCs w:val="22"/>
        </w:rPr>
      </w:pPr>
    </w:p>
    <w:p w14:paraId="1B6E423B" w14:textId="77777777" w:rsidR="00432DD8" w:rsidRPr="00891794" w:rsidRDefault="00432DD8" w:rsidP="00432DD8">
      <w:pPr>
        <w:rPr>
          <w:rFonts w:ascii="Arial" w:hAnsi="Arial" w:cs="Arial"/>
          <w:b/>
          <w:sz w:val="22"/>
          <w:szCs w:val="22"/>
        </w:rPr>
      </w:pPr>
      <w:r w:rsidRPr="00891794">
        <w:rPr>
          <w:rFonts w:ascii="Arial" w:hAnsi="Arial" w:cs="Arial"/>
          <w:b/>
          <w:sz w:val="22"/>
          <w:szCs w:val="22"/>
        </w:rPr>
        <w:t>General purpose of the role</w:t>
      </w:r>
    </w:p>
    <w:p w14:paraId="6FEF917F" w14:textId="77777777" w:rsidR="00432DD8" w:rsidRPr="00891794" w:rsidRDefault="00432DD8" w:rsidP="00432DD8">
      <w:pPr>
        <w:rPr>
          <w:rFonts w:ascii="Arial" w:hAnsi="Arial" w:cs="Arial"/>
          <w:sz w:val="22"/>
          <w:szCs w:val="22"/>
        </w:rPr>
      </w:pPr>
    </w:p>
    <w:p w14:paraId="54AD9A97" w14:textId="4FB28B8A" w:rsidR="00432DD8" w:rsidRDefault="00432DD8" w:rsidP="00432DD8">
      <w:pPr>
        <w:rPr>
          <w:rFonts w:ascii="Arial" w:hAnsi="Arial" w:cs="Arial"/>
          <w:sz w:val="22"/>
          <w:szCs w:val="22"/>
        </w:rPr>
      </w:pPr>
      <w:r w:rsidRPr="00891794">
        <w:rPr>
          <w:rFonts w:ascii="Arial" w:hAnsi="Arial" w:cs="Arial"/>
          <w:sz w:val="22"/>
          <w:szCs w:val="22"/>
        </w:rPr>
        <w:t xml:space="preserve">We are entering a new and exciting time for fundraising at Children 1st. We have </w:t>
      </w:r>
      <w:r w:rsidR="00456BDE">
        <w:rPr>
          <w:rFonts w:ascii="Arial" w:hAnsi="Arial" w:cs="Arial"/>
          <w:sz w:val="22"/>
          <w:szCs w:val="22"/>
        </w:rPr>
        <w:t>ac</w:t>
      </w:r>
      <w:r w:rsidR="007D542C">
        <w:rPr>
          <w:rFonts w:ascii="Arial" w:hAnsi="Arial" w:cs="Arial"/>
          <w:sz w:val="22"/>
          <w:szCs w:val="22"/>
        </w:rPr>
        <w:t>hieved</w:t>
      </w:r>
      <w:r w:rsidR="00456BDE">
        <w:rPr>
          <w:rFonts w:ascii="Arial" w:hAnsi="Arial" w:cs="Arial"/>
          <w:sz w:val="22"/>
          <w:szCs w:val="22"/>
        </w:rPr>
        <w:t xml:space="preserve"> some </w:t>
      </w:r>
      <w:r w:rsidR="00D73796">
        <w:rPr>
          <w:rFonts w:ascii="Arial" w:hAnsi="Arial" w:cs="Arial"/>
          <w:sz w:val="22"/>
          <w:szCs w:val="22"/>
        </w:rPr>
        <w:t xml:space="preserve">fantastic </w:t>
      </w:r>
      <w:r w:rsidR="00456BDE">
        <w:rPr>
          <w:rFonts w:ascii="Arial" w:hAnsi="Arial" w:cs="Arial"/>
          <w:sz w:val="22"/>
          <w:szCs w:val="22"/>
        </w:rPr>
        <w:t xml:space="preserve">success and look to continue to </w:t>
      </w:r>
      <w:r w:rsidR="009F5FB0">
        <w:rPr>
          <w:rFonts w:ascii="Arial" w:hAnsi="Arial" w:cs="Arial"/>
          <w:sz w:val="22"/>
          <w:szCs w:val="22"/>
        </w:rPr>
        <w:t>deliver</w:t>
      </w:r>
      <w:r w:rsidR="00456BDE">
        <w:rPr>
          <w:rFonts w:ascii="Arial" w:hAnsi="Arial" w:cs="Arial"/>
          <w:sz w:val="22"/>
          <w:szCs w:val="22"/>
        </w:rPr>
        <w:t xml:space="preserve"> </w:t>
      </w:r>
      <w:r w:rsidR="009F5FB0">
        <w:rPr>
          <w:rFonts w:ascii="Arial" w:hAnsi="Arial" w:cs="Arial"/>
          <w:sz w:val="22"/>
          <w:szCs w:val="22"/>
        </w:rPr>
        <w:t xml:space="preserve">on </w:t>
      </w:r>
      <w:r w:rsidR="00456BDE">
        <w:rPr>
          <w:rFonts w:ascii="Arial" w:hAnsi="Arial" w:cs="Arial"/>
          <w:sz w:val="22"/>
          <w:szCs w:val="22"/>
        </w:rPr>
        <w:t>our ambitious</w:t>
      </w:r>
      <w:r w:rsidR="009F5FB0">
        <w:rPr>
          <w:rFonts w:ascii="Arial" w:hAnsi="Arial" w:cs="Arial"/>
          <w:sz w:val="22"/>
          <w:szCs w:val="22"/>
        </w:rPr>
        <w:t xml:space="preserve"> fundraising </w:t>
      </w:r>
      <w:r w:rsidR="008920A1">
        <w:rPr>
          <w:rFonts w:ascii="Arial" w:hAnsi="Arial" w:cs="Arial"/>
          <w:sz w:val="22"/>
          <w:szCs w:val="22"/>
        </w:rPr>
        <w:t>strategy which</w:t>
      </w:r>
      <w:r w:rsidRPr="00891794">
        <w:rPr>
          <w:rFonts w:ascii="Arial" w:hAnsi="Arial" w:cs="Arial"/>
          <w:sz w:val="22"/>
          <w:szCs w:val="22"/>
        </w:rPr>
        <w:t xml:space="preserve"> is designed to inspire people in Scotland to put children first.</w:t>
      </w:r>
      <w:r w:rsidR="00906768">
        <w:rPr>
          <w:rFonts w:ascii="Arial" w:hAnsi="Arial" w:cs="Arial"/>
          <w:sz w:val="22"/>
          <w:szCs w:val="22"/>
        </w:rPr>
        <w:t xml:space="preserve">  This exciting new role will hold a senior position within the Public Fundraising team and be responsible for </w:t>
      </w:r>
      <w:r w:rsidR="00332144">
        <w:rPr>
          <w:rFonts w:ascii="Arial" w:hAnsi="Arial" w:cs="Arial"/>
          <w:sz w:val="22"/>
          <w:szCs w:val="22"/>
        </w:rPr>
        <w:t xml:space="preserve">inspiring </w:t>
      </w:r>
      <w:r w:rsidR="00BD20AF">
        <w:rPr>
          <w:rFonts w:ascii="Arial" w:hAnsi="Arial" w:cs="Arial"/>
          <w:sz w:val="22"/>
          <w:szCs w:val="22"/>
        </w:rPr>
        <w:t xml:space="preserve">new </w:t>
      </w:r>
      <w:r w:rsidR="006F614E">
        <w:rPr>
          <w:rFonts w:ascii="Arial" w:hAnsi="Arial" w:cs="Arial"/>
          <w:sz w:val="22"/>
          <w:szCs w:val="22"/>
        </w:rPr>
        <w:t>donors</w:t>
      </w:r>
      <w:r w:rsidR="00BD20AF">
        <w:rPr>
          <w:rFonts w:ascii="Arial" w:hAnsi="Arial" w:cs="Arial"/>
          <w:sz w:val="22"/>
          <w:szCs w:val="22"/>
        </w:rPr>
        <w:t xml:space="preserve"> to support </w:t>
      </w:r>
      <w:r w:rsidR="00DB40D6">
        <w:rPr>
          <w:rFonts w:ascii="Arial" w:hAnsi="Arial" w:cs="Arial"/>
          <w:sz w:val="22"/>
          <w:szCs w:val="22"/>
        </w:rPr>
        <w:t>Children</w:t>
      </w:r>
      <w:r w:rsidR="006E7E4E">
        <w:rPr>
          <w:rFonts w:ascii="Arial" w:hAnsi="Arial" w:cs="Arial"/>
          <w:sz w:val="22"/>
          <w:szCs w:val="22"/>
          <w:vertAlign w:val="superscript"/>
        </w:rPr>
        <w:t xml:space="preserve"> </w:t>
      </w:r>
      <w:r w:rsidR="006E7E4E">
        <w:rPr>
          <w:rFonts w:ascii="Arial" w:hAnsi="Arial" w:cs="Arial"/>
          <w:sz w:val="22"/>
          <w:szCs w:val="22"/>
        </w:rPr>
        <w:t>1st</w:t>
      </w:r>
      <w:r w:rsidR="00BD20AF">
        <w:rPr>
          <w:rFonts w:ascii="Arial" w:hAnsi="Arial" w:cs="Arial"/>
          <w:sz w:val="22"/>
          <w:szCs w:val="22"/>
        </w:rPr>
        <w:t xml:space="preserve">, </w:t>
      </w:r>
      <w:r w:rsidR="006E7E4E">
        <w:rPr>
          <w:rFonts w:ascii="Arial" w:hAnsi="Arial" w:cs="Arial"/>
          <w:sz w:val="22"/>
          <w:szCs w:val="22"/>
        </w:rPr>
        <w:t>establish</w:t>
      </w:r>
      <w:r w:rsidR="00776357">
        <w:rPr>
          <w:rFonts w:ascii="Arial" w:hAnsi="Arial" w:cs="Arial"/>
          <w:sz w:val="22"/>
          <w:szCs w:val="22"/>
        </w:rPr>
        <w:t>ing</w:t>
      </w:r>
      <w:r w:rsidR="006E7E4E">
        <w:rPr>
          <w:rFonts w:ascii="Arial" w:hAnsi="Arial" w:cs="Arial"/>
          <w:sz w:val="22"/>
          <w:szCs w:val="22"/>
        </w:rPr>
        <w:t xml:space="preserve"> new </w:t>
      </w:r>
      <w:r w:rsidR="00BD20AF">
        <w:rPr>
          <w:rFonts w:ascii="Arial" w:hAnsi="Arial" w:cs="Arial"/>
          <w:sz w:val="22"/>
          <w:szCs w:val="22"/>
        </w:rPr>
        <w:t xml:space="preserve">relationship with </w:t>
      </w:r>
      <w:r w:rsidR="00A52E86">
        <w:rPr>
          <w:rFonts w:ascii="Arial" w:hAnsi="Arial" w:cs="Arial"/>
          <w:sz w:val="22"/>
          <w:szCs w:val="22"/>
        </w:rPr>
        <w:t xml:space="preserve">individuals, </w:t>
      </w:r>
      <w:r w:rsidR="005720A5">
        <w:rPr>
          <w:rFonts w:ascii="Arial" w:hAnsi="Arial" w:cs="Arial"/>
          <w:sz w:val="22"/>
          <w:szCs w:val="22"/>
        </w:rPr>
        <w:t xml:space="preserve">managing the operational implementation of initiatives and </w:t>
      </w:r>
      <w:r w:rsidR="00A52E86">
        <w:rPr>
          <w:rFonts w:ascii="Arial" w:hAnsi="Arial" w:cs="Arial"/>
          <w:sz w:val="22"/>
          <w:szCs w:val="22"/>
        </w:rPr>
        <w:t xml:space="preserve">leading with </w:t>
      </w:r>
      <w:r w:rsidR="008B3C4B">
        <w:rPr>
          <w:rFonts w:ascii="Arial" w:hAnsi="Arial" w:cs="Arial"/>
          <w:sz w:val="22"/>
          <w:szCs w:val="22"/>
        </w:rPr>
        <w:t>donor acquisition activity.</w:t>
      </w:r>
      <w:r w:rsidR="00906768">
        <w:rPr>
          <w:rFonts w:ascii="Arial" w:hAnsi="Arial" w:cs="Arial"/>
          <w:sz w:val="22"/>
          <w:szCs w:val="22"/>
        </w:rPr>
        <w:t xml:space="preserve">  </w:t>
      </w:r>
    </w:p>
    <w:p w14:paraId="23106A99" w14:textId="77777777" w:rsidR="00432DD8" w:rsidRDefault="00432DD8" w:rsidP="00432DD8">
      <w:pPr>
        <w:rPr>
          <w:rFonts w:ascii="Arial" w:hAnsi="Arial" w:cs="Arial"/>
          <w:sz w:val="22"/>
          <w:szCs w:val="22"/>
        </w:rPr>
      </w:pPr>
    </w:p>
    <w:p w14:paraId="17B66F56" w14:textId="77777777" w:rsidR="00D90DCF" w:rsidRPr="00C37E43" w:rsidRDefault="00D90DCF" w:rsidP="00D90DCF">
      <w:pPr>
        <w:pStyle w:val="Heading1"/>
        <w:rPr>
          <w:rFonts w:cs="Arial"/>
          <w:snapToGrid/>
          <w:sz w:val="20"/>
          <w:szCs w:val="18"/>
          <w:lang w:val="en-GB"/>
        </w:rPr>
      </w:pPr>
      <w:r w:rsidRPr="00C37E43">
        <w:rPr>
          <w:rFonts w:cs="Arial"/>
          <w:sz w:val="24"/>
          <w:szCs w:val="18"/>
        </w:rPr>
        <w:t>KEY TASKS</w:t>
      </w:r>
    </w:p>
    <w:p w14:paraId="4CD9FC99" w14:textId="77777777" w:rsidR="00D90DCF" w:rsidRPr="00D90DCF" w:rsidRDefault="00D90DCF" w:rsidP="00D90DCF">
      <w:pPr>
        <w:rPr>
          <w:rFonts w:ascii="Arial" w:hAnsi="Arial" w:cs="Arial"/>
          <w:b/>
          <w:sz w:val="22"/>
        </w:rPr>
      </w:pPr>
    </w:p>
    <w:p w14:paraId="61BC68EC" w14:textId="1F2448C7" w:rsidR="00D90DCF" w:rsidRDefault="00D90DCF" w:rsidP="00D90DCF">
      <w:pPr>
        <w:rPr>
          <w:rFonts w:ascii="Arial" w:hAnsi="Arial" w:cs="Arial"/>
          <w:b/>
          <w:sz w:val="22"/>
        </w:rPr>
      </w:pPr>
      <w:r w:rsidRPr="00D90DCF">
        <w:rPr>
          <w:rFonts w:ascii="Arial" w:hAnsi="Arial" w:cs="Arial"/>
          <w:b/>
          <w:sz w:val="22"/>
        </w:rPr>
        <w:t>Income Generation</w:t>
      </w:r>
      <w:r w:rsidR="005C59A3">
        <w:rPr>
          <w:rFonts w:ascii="Arial" w:hAnsi="Arial" w:cs="Arial"/>
          <w:b/>
          <w:sz w:val="22"/>
        </w:rPr>
        <w:t>- Recruitment</w:t>
      </w:r>
    </w:p>
    <w:p w14:paraId="3615C496" w14:textId="784FE935" w:rsidR="00581B20" w:rsidRDefault="0080176F" w:rsidP="0080176F">
      <w:pPr>
        <w:widowControl/>
        <w:numPr>
          <w:ilvl w:val="0"/>
          <w:numId w:val="14"/>
        </w:numPr>
        <w:rPr>
          <w:rFonts w:ascii="Arial" w:hAnsi="Arial"/>
          <w:snapToGrid/>
          <w:sz w:val="22"/>
          <w:lang w:val="en-GB" w:eastAsia="en-GB"/>
        </w:rPr>
      </w:pPr>
      <w:r>
        <w:rPr>
          <w:rFonts w:ascii="Arial" w:hAnsi="Arial"/>
          <w:snapToGrid/>
          <w:sz w:val="22"/>
          <w:lang w:val="en-GB" w:eastAsia="en-GB"/>
        </w:rPr>
        <w:t xml:space="preserve">To be responsible for the implementation and ongoing operational </w:t>
      </w:r>
      <w:r w:rsidR="00580DE4">
        <w:rPr>
          <w:rFonts w:ascii="Arial" w:hAnsi="Arial"/>
          <w:snapToGrid/>
          <w:sz w:val="22"/>
          <w:lang w:val="en-GB" w:eastAsia="en-GB"/>
        </w:rPr>
        <w:t xml:space="preserve">delivery </w:t>
      </w:r>
      <w:r>
        <w:rPr>
          <w:rFonts w:ascii="Arial" w:hAnsi="Arial"/>
          <w:snapToGrid/>
          <w:sz w:val="22"/>
          <w:lang w:val="en-GB" w:eastAsia="en-GB"/>
        </w:rPr>
        <w:t xml:space="preserve">of Scotland wide </w:t>
      </w:r>
      <w:r w:rsidR="002F1B65">
        <w:rPr>
          <w:rFonts w:ascii="Arial" w:hAnsi="Arial"/>
          <w:snapToGrid/>
          <w:sz w:val="22"/>
          <w:lang w:val="en-GB" w:eastAsia="en-GB"/>
        </w:rPr>
        <w:t xml:space="preserve">acquisition </w:t>
      </w:r>
      <w:r>
        <w:rPr>
          <w:rFonts w:ascii="Arial" w:hAnsi="Arial"/>
          <w:snapToGrid/>
          <w:sz w:val="22"/>
          <w:lang w:val="en-GB" w:eastAsia="en-GB"/>
        </w:rPr>
        <w:t>activity</w:t>
      </w:r>
      <w:r w:rsidR="008B65C6">
        <w:rPr>
          <w:rFonts w:ascii="Arial" w:hAnsi="Arial"/>
          <w:snapToGrid/>
          <w:sz w:val="22"/>
          <w:lang w:val="en-GB" w:eastAsia="en-GB"/>
        </w:rPr>
        <w:t xml:space="preserve"> and </w:t>
      </w:r>
      <w:r>
        <w:rPr>
          <w:rFonts w:ascii="Arial" w:hAnsi="Arial"/>
          <w:snapToGrid/>
          <w:sz w:val="22"/>
          <w:lang w:val="en-GB" w:eastAsia="en-GB"/>
        </w:rPr>
        <w:t>products</w:t>
      </w:r>
      <w:r w:rsidR="00147EF8">
        <w:rPr>
          <w:rFonts w:ascii="Arial" w:hAnsi="Arial"/>
          <w:snapToGrid/>
          <w:sz w:val="22"/>
          <w:lang w:val="en-GB" w:eastAsia="en-GB"/>
        </w:rPr>
        <w:t xml:space="preserve"> including face to face fundraising.</w:t>
      </w:r>
      <w:r>
        <w:rPr>
          <w:rFonts w:ascii="Arial" w:hAnsi="Arial"/>
          <w:snapToGrid/>
          <w:sz w:val="22"/>
          <w:lang w:val="en-GB" w:eastAsia="en-GB"/>
        </w:rPr>
        <w:t xml:space="preserve"> </w:t>
      </w:r>
    </w:p>
    <w:p w14:paraId="35E366C4" w14:textId="49796EEB" w:rsidR="0080176F" w:rsidRPr="00D90DCF" w:rsidRDefault="00634872" w:rsidP="00581B20">
      <w:pPr>
        <w:widowControl/>
        <w:numPr>
          <w:ilvl w:val="0"/>
          <w:numId w:val="14"/>
        </w:numPr>
        <w:rPr>
          <w:rFonts w:cs="Arial"/>
        </w:rPr>
      </w:pPr>
      <w:r w:rsidRPr="00581B20">
        <w:rPr>
          <w:rFonts w:ascii="Arial" w:hAnsi="Arial"/>
          <w:snapToGrid/>
          <w:sz w:val="22"/>
          <w:lang w:val="en-GB" w:eastAsia="en-GB"/>
        </w:rPr>
        <w:t xml:space="preserve">To </w:t>
      </w:r>
      <w:r w:rsidR="00DF42C2" w:rsidRPr="00581B20">
        <w:rPr>
          <w:rFonts w:ascii="Arial" w:hAnsi="Arial"/>
          <w:snapToGrid/>
          <w:sz w:val="22"/>
          <w:lang w:val="en-GB" w:eastAsia="en-GB"/>
        </w:rPr>
        <w:t xml:space="preserve">work alongside our Product Development Manager </w:t>
      </w:r>
      <w:r w:rsidR="0072371A" w:rsidRPr="00581B20">
        <w:rPr>
          <w:rFonts w:ascii="Arial" w:hAnsi="Arial"/>
          <w:snapToGrid/>
          <w:sz w:val="22"/>
          <w:lang w:val="en-GB" w:eastAsia="en-GB"/>
        </w:rPr>
        <w:t xml:space="preserve">to create new fundraising opportunities </w:t>
      </w:r>
      <w:r w:rsidR="00E44C3C" w:rsidRPr="00581B20">
        <w:rPr>
          <w:rFonts w:ascii="Arial" w:hAnsi="Arial"/>
          <w:snapToGrid/>
          <w:sz w:val="22"/>
          <w:lang w:val="en-GB" w:eastAsia="en-GB"/>
        </w:rPr>
        <w:t xml:space="preserve">like </w:t>
      </w:r>
      <w:r w:rsidR="0080176F" w:rsidRPr="00581B20">
        <w:rPr>
          <w:rFonts w:ascii="Arial" w:hAnsi="Arial"/>
          <w:snapToGrid/>
          <w:sz w:val="22"/>
          <w:lang w:val="en-GB" w:eastAsia="en-GB"/>
        </w:rPr>
        <w:t>payroll giving campaign</w:t>
      </w:r>
      <w:r w:rsidR="00E44C3C" w:rsidRPr="00581B20">
        <w:rPr>
          <w:rFonts w:ascii="Arial" w:hAnsi="Arial"/>
          <w:snapToGrid/>
          <w:sz w:val="22"/>
          <w:lang w:val="en-GB" w:eastAsia="en-GB"/>
        </w:rPr>
        <w:t xml:space="preserve">s </w:t>
      </w:r>
      <w:r w:rsidR="00E44C3C" w:rsidRPr="00F8533A">
        <w:rPr>
          <w:rFonts w:ascii="Arial" w:hAnsi="Arial"/>
          <w:snapToGrid/>
          <w:sz w:val="22"/>
          <w:lang w:val="en-GB" w:eastAsia="en-GB"/>
        </w:rPr>
        <w:t>and In Men programmes</w:t>
      </w:r>
      <w:r w:rsidR="0072371A" w:rsidRPr="00F8533A">
        <w:rPr>
          <w:rFonts w:ascii="Arial" w:hAnsi="Arial"/>
          <w:snapToGrid/>
          <w:sz w:val="22"/>
          <w:lang w:val="en-GB" w:eastAsia="en-GB"/>
        </w:rPr>
        <w:t>.</w:t>
      </w:r>
      <w:r w:rsidR="0080176F" w:rsidRPr="00581B20">
        <w:rPr>
          <w:rFonts w:ascii="Arial" w:hAnsi="Arial"/>
          <w:snapToGrid/>
          <w:sz w:val="22"/>
          <w:lang w:val="en-GB" w:eastAsia="en-GB"/>
        </w:rPr>
        <w:t xml:space="preserve"> </w:t>
      </w:r>
    </w:p>
    <w:p w14:paraId="6A4DFF7E" w14:textId="52A114C6" w:rsidR="005C59A3" w:rsidRPr="0080176F" w:rsidRDefault="0080176F" w:rsidP="0080176F">
      <w:pPr>
        <w:pStyle w:val="ListParagraph"/>
        <w:numPr>
          <w:ilvl w:val="0"/>
          <w:numId w:val="14"/>
        </w:numPr>
        <w:rPr>
          <w:rFonts w:ascii="Arial" w:hAnsi="Arial" w:cs="Arial"/>
          <w:b/>
          <w:sz w:val="22"/>
        </w:rPr>
      </w:pPr>
      <w:r w:rsidRPr="0080176F">
        <w:rPr>
          <w:rFonts w:ascii="Arial" w:hAnsi="Arial" w:cs="Arial"/>
          <w:sz w:val="22"/>
        </w:rPr>
        <w:lastRenderedPageBreak/>
        <w:t xml:space="preserve">To develop plans to maximise opportunities for </w:t>
      </w:r>
      <w:r w:rsidR="00CD1A78">
        <w:rPr>
          <w:rFonts w:ascii="Arial" w:hAnsi="Arial" w:cs="Arial"/>
          <w:sz w:val="22"/>
        </w:rPr>
        <w:t>our audiences</w:t>
      </w:r>
      <w:r w:rsidR="00CD1A78" w:rsidRPr="0080176F">
        <w:rPr>
          <w:rFonts w:ascii="Arial" w:hAnsi="Arial" w:cs="Arial"/>
          <w:sz w:val="22"/>
        </w:rPr>
        <w:t xml:space="preserve"> </w:t>
      </w:r>
      <w:r w:rsidRPr="0080176F">
        <w:rPr>
          <w:rFonts w:ascii="Arial" w:hAnsi="Arial" w:cs="Arial"/>
          <w:sz w:val="22"/>
        </w:rPr>
        <w:t>to support Children 1st.</w:t>
      </w:r>
    </w:p>
    <w:p w14:paraId="7B2C64D7" w14:textId="71257946" w:rsidR="005C59A3" w:rsidRDefault="005C59A3" w:rsidP="00D90DCF">
      <w:pPr>
        <w:rPr>
          <w:rFonts w:ascii="Arial" w:hAnsi="Arial" w:cs="Arial"/>
          <w:b/>
          <w:sz w:val="22"/>
        </w:rPr>
      </w:pPr>
    </w:p>
    <w:p w14:paraId="45AA654B" w14:textId="3F71FF8E" w:rsidR="005C59A3" w:rsidRPr="00D90DCF" w:rsidRDefault="005C59A3" w:rsidP="00D90DCF">
      <w:pPr>
        <w:rPr>
          <w:rFonts w:ascii="Arial" w:hAnsi="Arial" w:cs="Arial"/>
          <w:b/>
          <w:sz w:val="22"/>
        </w:rPr>
      </w:pPr>
      <w:r>
        <w:rPr>
          <w:rFonts w:ascii="Arial" w:hAnsi="Arial" w:cs="Arial"/>
          <w:b/>
          <w:sz w:val="22"/>
        </w:rPr>
        <w:t>Income generation - Development</w:t>
      </w:r>
    </w:p>
    <w:p w14:paraId="419839A0" w14:textId="19A73E87" w:rsidR="00D26159" w:rsidRDefault="00D90DCF" w:rsidP="0080176F">
      <w:pPr>
        <w:widowControl/>
        <w:numPr>
          <w:ilvl w:val="0"/>
          <w:numId w:val="14"/>
        </w:numPr>
        <w:rPr>
          <w:rFonts w:ascii="Arial" w:hAnsi="Arial" w:cs="Arial"/>
          <w:sz w:val="22"/>
        </w:rPr>
      </w:pPr>
      <w:r w:rsidRPr="00D90DCF">
        <w:rPr>
          <w:rFonts w:ascii="Arial" w:hAnsi="Arial" w:cs="Arial"/>
          <w:sz w:val="22"/>
        </w:rPr>
        <w:t xml:space="preserve">To contribute towards the </w:t>
      </w:r>
      <w:r w:rsidR="00D95C14">
        <w:rPr>
          <w:rFonts w:ascii="Arial" w:hAnsi="Arial" w:cs="Arial"/>
          <w:sz w:val="22"/>
        </w:rPr>
        <w:t xml:space="preserve">Individual Giving </w:t>
      </w:r>
      <w:r w:rsidR="00B61207">
        <w:rPr>
          <w:rFonts w:ascii="Arial" w:hAnsi="Arial" w:cs="Arial"/>
          <w:sz w:val="22"/>
        </w:rPr>
        <w:t xml:space="preserve">and Legacy </w:t>
      </w:r>
      <w:r w:rsidRPr="00D90DCF">
        <w:rPr>
          <w:rFonts w:ascii="Arial" w:hAnsi="Arial" w:cs="Arial"/>
          <w:sz w:val="22"/>
        </w:rPr>
        <w:t>Fundraising strategy</w:t>
      </w:r>
      <w:r w:rsidR="00C54871">
        <w:rPr>
          <w:rFonts w:ascii="Arial" w:hAnsi="Arial" w:cs="Arial"/>
          <w:sz w:val="22"/>
        </w:rPr>
        <w:t>.</w:t>
      </w:r>
    </w:p>
    <w:p w14:paraId="40166F20" w14:textId="15AE5FD4" w:rsidR="00DD0C1B" w:rsidRDefault="00CB3DB7" w:rsidP="0080176F">
      <w:pPr>
        <w:widowControl/>
        <w:numPr>
          <w:ilvl w:val="0"/>
          <w:numId w:val="14"/>
        </w:numPr>
        <w:rPr>
          <w:rFonts w:ascii="Arial" w:hAnsi="Arial" w:cs="Arial"/>
          <w:sz w:val="22"/>
        </w:rPr>
      </w:pPr>
      <w:r>
        <w:rPr>
          <w:rFonts w:ascii="Arial" w:hAnsi="Arial" w:cs="Arial"/>
          <w:sz w:val="22"/>
        </w:rPr>
        <w:t>To lead with the</w:t>
      </w:r>
      <w:r w:rsidR="009F0654">
        <w:rPr>
          <w:rFonts w:ascii="Arial" w:hAnsi="Arial" w:cs="Arial"/>
          <w:sz w:val="22"/>
        </w:rPr>
        <w:t xml:space="preserve"> current acquisition projects such as</w:t>
      </w:r>
      <w:r>
        <w:rPr>
          <w:rFonts w:ascii="Arial" w:hAnsi="Arial" w:cs="Arial"/>
          <w:sz w:val="22"/>
        </w:rPr>
        <w:t xml:space="preserve"> </w:t>
      </w:r>
      <w:r w:rsidR="00DD0C1B">
        <w:rPr>
          <w:rFonts w:ascii="Arial" w:hAnsi="Arial" w:cs="Arial"/>
          <w:sz w:val="22"/>
        </w:rPr>
        <w:t xml:space="preserve">Crowdfunding and </w:t>
      </w:r>
      <w:r>
        <w:rPr>
          <w:rFonts w:ascii="Arial" w:hAnsi="Arial" w:cs="Arial"/>
          <w:sz w:val="22"/>
        </w:rPr>
        <w:t>Dolly Parton Imagination Library</w:t>
      </w:r>
      <w:r w:rsidR="009F0654">
        <w:rPr>
          <w:rFonts w:ascii="Arial" w:hAnsi="Arial" w:cs="Arial"/>
          <w:sz w:val="22"/>
        </w:rPr>
        <w:t>.</w:t>
      </w:r>
      <w:r>
        <w:rPr>
          <w:rFonts w:ascii="Arial" w:hAnsi="Arial" w:cs="Arial"/>
          <w:sz w:val="22"/>
        </w:rPr>
        <w:t xml:space="preserve"> </w:t>
      </w:r>
    </w:p>
    <w:p w14:paraId="48D0801A" w14:textId="36372D0D" w:rsidR="0072371A" w:rsidRPr="0080176F" w:rsidRDefault="0072371A" w:rsidP="0080176F">
      <w:pPr>
        <w:widowControl/>
        <w:numPr>
          <w:ilvl w:val="0"/>
          <w:numId w:val="14"/>
        </w:numPr>
        <w:rPr>
          <w:rFonts w:ascii="Arial" w:hAnsi="Arial" w:cs="Arial"/>
          <w:sz w:val="22"/>
        </w:rPr>
      </w:pPr>
      <w:r>
        <w:rPr>
          <w:rFonts w:ascii="Arial" w:hAnsi="Arial" w:cs="Arial"/>
          <w:sz w:val="22"/>
        </w:rPr>
        <w:t>To lead</w:t>
      </w:r>
      <w:r w:rsidR="00776357">
        <w:rPr>
          <w:rFonts w:ascii="Arial" w:hAnsi="Arial" w:cs="Arial"/>
          <w:sz w:val="22"/>
        </w:rPr>
        <w:t>, develop</w:t>
      </w:r>
      <w:r>
        <w:rPr>
          <w:rFonts w:ascii="Arial" w:hAnsi="Arial" w:cs="Arial"/>
          <w:sz w:val="22"/>
        </w:rPr>
        <w:t xml:space="preserve"> and </w:t>
      </w:r>
      <w:r w:rsidR="00526A46">
        <w:rPr>
          <w:rFonts w:ascii="Arial" w:hAnsi="Arial" w:cs="Arial"/>
          <w:sz w:val="22"/>
        </w:rPr>
        <w:t>deliver</w:t>
      </w:r>
      <w:r>
        <w:rPr>
          <w:rFonts w:ascii="Arial" w:hAnsi="Arial" w:cs="Arial"/>
          <w:sz w:val="22"/>
        </w:rPr>
        <w:t xml:space="preserve"> legacy marketing</w:t>
      </w:r>
      <w:r w:rsidR="00CF2800">
        <w:rPr>
          <w:rFonts w:ascii="Arial" w:hAnsi="Arial" w:cs="Arial"/>
          <w:sz w:val="22"/>
        </w:rPr>
        <w:t xml:space="preserve"> with the aim to </w:t>
      </w:r>
      <w:r w:rsidR="001A2AA5">
        <w:rPr>
          <w:rFonts w:ascii="Arial" w:hAnsi="Arial" w:cs="Arial"/>
          <w:sz w:val="22"/>
        </w:rPr>
        <w:t>increase Legacy donations and develop reporting structures.</w:t>
      </w:r>
    </w:p>
    <w:p w14:paraId="1E5E5A20" w14:textId="77777777" w:rsidR="00D90DCF" w:rsidRPr="00D90DCF" w:rsidRDefault="00D90DCF" w:rsidP="00D90DCF">
      <w:pPr>
        <w:widowControl/>
        <w:numPr>
          <w:ilvl w:val="0"/>
          <w:numId w:val="14"/>
        </w:numPr>
        <w:rPr>
          <w:rFonts w:ascii="Arial" w:hAnsi="Arial" w:cs="Arial"/>
          <w:sz w:val="22"/>
        </w:rPr>
      </w:pPr>
      <w:r w:rsidRPr="00D90DCF">
        <w:rPr>
          <w:rFonts w:ascii="Arial" w:hAnsi="Arial" w:cs="Arial"/>
          <w:sz w:val="22"/>
        </w:rPr>
        <w:t>To work cross departmentally to seek and manage new fundraising opportunities.</w:t>
      </w:r>
    </w:p>
    <w:p w14:paraId="732733C9" w14:textId="5FED9CBC" w:rsidR="006F12A5" w:rsidRDefault="006F12A5" w:rsidP="006F12A5">
      <w:pPr>
        <w:widowControl/>
        <w:numPr>
          <w:ilvl w:val="0"/>
          <w:numId w:val="15"/>
        </w:numPr>
        <w:rPr>
          <w:rFonts w:ascii="Arial" w:hAnsi="Arial" w:cs="Arial"/>
          <w:sz w:val="22"/>
        </w:rPr>
      </w:pPr>
      <w:r w:rsidRPr="00D90DCF">
        <w:rPr>
          <w:rFonts w:ascii="Arial" w:hAnsi="Arial" w:cs="Arial"/>
          <w:sz w:val="22"/>
        </w:rPr>
        <w:t xml:space="preserve">To assist the Fundraising Management Team in identifying key contacts in the </w:t>
      </w:r>
      <w:r>
        <w:rPr>
          <w:rFonts w:ascii="Arial" w:hAnsi="Arial" w:cs="Arial"/>
          <w:sz w:val="22"/>
        </w:rPr>
        <w:t>Individual Giving and Legacy prospect audience</w:t>
      </w:r>
      <w:r w:rsidRPr="00D90DCF">
        <w:rPr>
          <w:rFonts w:ascii="Arial" w:hAnsi="Arial" w:cs="Arial"/>
          <w:sz w:val="22"/>
        </w:rPr>
        <w:t>.</w:t>
      </w:r>
    </w:p>
    <w:p w14:paraId="1EA96CDB" w14:textId="77777777" w:rsidR="00D90DCF" w:rsidRPr="00D90DCF" w:rsidRDefault="00D90DCF" w:rsidP="00D90DCF">
      <w:pPr>
        <w:rPr>
          <w:rFonts w:ascii="Arial" w:hAnsi="Arial" w:cs="Arial"/>
          <w:sz w:val="22"/>
        </w:rPr>
      </w:pPr>
    </w:p>
    <w:p w14:paraId="64C1CEE5" w14:textId="77777777" w:rsidR="00D90DCF" w:rsidRPr="00D90DCF" w:rsidRDefault="00D90DCF" w:rsidP="00D90DCF">
      <w:pPr>
        <w:rPr>
          <w:rFonts w:ascii="Arial" w:hAnsi="Arial" w:cs="Arial"/>
          <w:b/>
          <w:sz w:val="22"/>
        </w:rPr>
      </w:pPr>
      <w:r w:rsidRPr="00D90DCF">
        <w:rPr>
          <w:rFonts w:ascii="Arial" w:hAnsi="Arial" w:cs="Arial"/>
          <w:b/>
          <w:sz w:val="22"/>
        </w:rPr>
        <w:t>Business Planning &amp; Operations</w:t>
      </w:r>
    </w:p>
    <w:p w14:paraId="1021742A" w14:textId="213846FC" w:rsidR="00FE39FE" w:rsidRDefault="00FE39FE" w:rsidP="005C73D7">
      <w:pPr>
        <w:pStyle w:val="ListParagraph"/>
        <w:numPr>
          <w:ilvl w:val="0"/>
          <w:numId w:val="14"/>
        </w:numPr>
        <w:rPr>
          <w:rFonts w:ascii="Arial" w:hAnsi="Arial" w:cs="Arial"/>
          <w:sz w:val="22"/>
          <w:szCs w:val="22"/>
        </w:rPr>
      </w:pPr>
      <w:r w:rsidRPr="00D37380">
        <w:rPr>
          <w:rFonts w:ascii="Arial" w:hAnsi="Arial" w:cs="Arial"/>
          <w:sz w:val="22"/>
          <w:szCs w:val="22"/>
        </w:rPr>
        <w:t xml:space="preserve">To </w:t>
      </w:r>
      <w:r w:rsidR="00BF4C44">
        <w:rPr>
          <w:rFonts w:ascii="Arial" w:hAnsi="Arial" w:cs="Arial"/>
          <w:sz w:val="22"/>
          <w:szCs w:val="22"/>
        </w:rPr>
        <w:t xml:space="preserve">lead and </w:t>
      </w:r>
      <w:r w:rsidR="007823FD">
        <w:rPr>
          <w:rFonts w:ascii="Arial" w:hAnsi="Arial" w:cs="Arial"/>
          <w:sz w:val="22"/>
          <w:szCs w:val="22"/>
        </w:rPr>
        <w:t>oversee</w:t>
      </w:r>
      <w:r w:rsidR="007823FD" w:rsidRPr="00D37380">
        <w:rPr>
          <w:rFonts w:ascii="Arial" w:hAnsi="Arial" w:cs="Arial"/>
          <w:sz w:val="22"/>
          <w:szCs w:val="22"/>
        </w:rPr>
        <w:t xml:space="preserve"> </w:t>
      </w:r>
      <w:r w:rsidR="00BF4C44">
        <w:rPr>
          <w:rFonts w:ascii="Arial" w:hAnsi="Arial" w:cs="Arial"/>
          <w:sz w:val="22"/>
          <w:szCs w:val="22"/>
        </w:rPr>
        <w:t xml:space="preserve">the </w:t>
      </w:r>
      <w:r w:rsidR="007823FD">
        <w:rPr>
          <w:rFonts w:ascii="Arial" w:hAnsi="Arial" w:cs="Arial"/>
          <w:sz w:val="22"/>
          <w:szCs w:val="22"/>
        </w:rPr>
        <w:t xml:space="preserve">continual development </w:t>
      </w:r>
      <w:r w:rsidR="007B06BB">
        <w:rPr>
          <w:rFonts w:ascii="Arial" w:hAnsi="Arial" w:cs="Arial"/>
          <w:sz w:val="22"/>
          <w:szCs w:val="22"/>
        </w:rPr>
        <w:t>of the</w:t>
      </w:r>
      <w:r w:rsidR="00E86392">
        <w:rPr>
          <w:rFonts w:ascii="Arial" w:hAnsi="Arial" w:cs="Arial"/>
          <w:sz w:val="22"/>
          <w:szCs w:val="22"/>
        </w:rPr>
        <w:t xml:space="preserve"> acquisition elements of the</w:t>
      </w:r>
      <w:r w:rsidR="007B06BB">
        <w:rPr>
          <w:rFonts w:ascii="Arial" w:hAnsi="Arial" w:cs="Arial"/>
          <w:sz w:val="22"/>
          <w:szCs w:val="22"/>
        </w:rPr>
        <w:t xml:space="preserve"> Individual </w:t>
      </w:r>
      <w:r w:rsidR="00E86392">
        <w:rPr>
          <w:rFonts w:ascii="Arial" w:hAnsi="Arial" w:cs="Arial"/>
          <w:sz w:val="22"/>
          <w:szCs w:val="22"/>
        </w:rPr>
        <w:t>G</w:t>
      </w:r>
      <w:r w:rsidR="007B06BB">
        <w:rPr>
          <w:rFonts w:ascii="Arial" w:hAnsi="Arial" w:cs="Arial"/>
          <w:sz w:val="22"/>
          <w:szCs w:val="22"/>
        </w:rPr>
        <w:t xml:space="preserve">iving and Legacy </w:t>
      </w:r>
      <w:r w:rsidR="006F12A5">
        <w:rPr>
          <w:rFonts w:ascii="Arial" w:hAnsi="Arial" w:cs="Arial"/>
          <w:sz w:val="22"/>
          <w:szCs w:val="22"/>
        </w:rPr>
        <w:t xml:space="preserve">Fundraising </w:t>
      </w:r>
      <w:r w:rsidR="007B06BB">
        <w:rPr>
          <w:rFonts w:ascii="Arial" w:hAnsi="Arial" w:cs="Arial"/>
          <w:sz w:val="22"/>
          <w:szCs w:val="22"/>
        </w:rPr>
        <w:t>Strategy</w:t>
      </w:r>
      <w:r w:rsidRPr="00D37380">
        <w:rPr>
          <w:rFonts w:ascii="Arial" w:hAnsi="Arial" w:cs="Arial"/>
          <w:sz w:val="22"/>
          <w:szCs w:val="22"/>
        </w:rPr>
        <w:t>.</w:t>
      </w:r>
    </w:p>
    <w:p w14:paraId="0707F2E3" w14:textId="1FCC98A9" w:rsidR="008B3C4B" w:rsidRDefault="008B3C4B" w:rsidP="005C73D7">
      <w:pPr>
        <w:pStyle w:val="ListParagraph"/>
        <w:numPr>
          <w:ilvl w:val="0"/>
          <w:numId w:val="14"/>
        </w:numPr>
        <w:rPr>
          <w:rFonts w:ascii="Arial" w:hAnsi="Arial" w:cs="Arial"/>
          <w:sz w:val="22"/>
          <w:szCs w:val="22"/>
        </w:rPr>
      </w:pPr>
      <w:r>
        <w:rPr>
          <w:rFonts w:ascii="Arial" w:hAnsi="Arial" w:cs="Arial"/>
          <w:sz w:val="22"/>
          <w:szCs w:val="22"/>
        </w:rPr>
        <w:t>To lead the relationship with external agencies and partners fo</w:t>
      </w:r>
      <w:r w:rsidR="00EC7D6E">
        <w:rPr>
          <w:rFonts w:ascii="Arial" w:hAnsi="Arial" w:cs="Arial"/>
          <w:sz w:val="22"/>
          <w:szCs w:val="22"/>
        </w:rPr>
        <w:t>r acquisition.</w:t>
      </w:r>
    </w:p>
    <w:p w14:paraId="28858B92" w14:textId="77777777" w:rsidR="008B0A43" w:rsidRDefault="008B0A43" w:rsidP="008B0A43">
      <w:pPr>
        <w:pStyle w:val="ListParagraph"/>
        <w:numPr>
          <w:ilvl w:val="0"/>
          <w:numId w:val="14"/>
        </w:numPr>
        <w:rPr>
          <w:rFonts w:ascii="Arial" w:hAnsi="Arial" w:cs="Arial"/>
          <w:sz w:val="22"/>
          <w:szCs w:val="22"/>
        </w:rPr>
      </w:pPr>
      <w:r w:rsidRPr="00D37380">
        <w:rPr>
          <w:rFonts w:ascii="Arial" w:hAnsi="Arial" w:cs="Arial"/>
          <w:sz w:val="22"/>
          <w:szCs w:val="22"/>
        </w:rPr>
        <w:t>Delivering against agreed annual income targets</w:t>
      </w:r>
      <w:r>
        <w:rPr>
          <w:rFonts w:ascii="Arial" w:hAnsi="Arial" w:cs="Arial"/>
          <w:sz w:val="22"/>
          <w:szCs w:val="22"/>
        </w:rPr>
        <w:t xml:space="preserve">. </w:t>
      </w:r>
    </w:p>
    <w:p w14:paraId="59C959FE" w14:textId="7DC81DC4" w:rsidR="008B0A43" w:rsidRPr="00F8533A" w:rsidRDefault="008B0A43" w:rsidP="00776357">
      <w:pPr>
        <w:pStyle w:val="ListParagraph"/>
        <w:numPr>
          <w:ilvl w:val="0"/>
          <w:numId w:val="14"/>
        </w:numPr>
        <w:rPr>
          <w:rFonts w:ascii="Arial" w:hAnsi="Arial" w:cs="Arial"/>
          <w:sz w:val="22"/>
          <w:szCs w:val="22"/>
        </w:rPr>
      </w:pPr>
      <w:r w:rsidRPr="00D37380">
        <w:rPr>
          <w:rFonts w:ascii="Arial" w:hAnsi="Arial" w:cs="Arial"/>
          <w:sz w:val="22"/>
          <w:szCs w:val="22"/>
        </w:rPr>
        <w:t xml:space="preserve">To continually monitor progress against budgets, providing </w:t>
      </w:r>
      <w:r>
        <w:rPr>
          <w:rFonts w:ascii="Arial" w:hAnsi="Arial" w:cs="Arial"/>
          <w:sz w:val="22"/>
          <w:szCs w:val="22"/>
        </w:rPr>
        <w:t>quarterly</w:t>
      </w:r>
      <w:r w:rsidRPr="00D37380">
        <w:rPr>
          <w:rFonts w:ascii="Arial" w:hAnsi="Arial" w:cs="Arial"/>
          <w:sz w:val="22"/>
          <w:szCs w:val="22"/>
        </w:rPr>
        <w:t xml:space="preserve"> income forecasts and</w:t>
      </w:r>
      <w:r>
        <w:rPr>
          <w:rFonts w:ascii="Arial" w:hAnsi="Arial" w:cs="Arial"/>
          <w:sz w:val="22"/>
          <w:szCs w:val="22"/>
        </w:rPr>
        <w:t>, proactively,</w:t>
      </w:r>
      <w:r w:rsidRPr="00D37380">
        <w:rPr>
          <w:rFonts w:ascii="Arial" w:hAnsi="Arial" w:cs="Arial"/>
          <w:sz w:val="22"/>
          <w:szCs w:val="22"/>
        </w:rPr>
        <w:t xml:space="preserve"> taking remedial action where necessary.</w:t>
      </w:r>
    </w:p>
    <w:p w14:paraId="1F0EE90E" w14:textId="77777777" w:rsidR="00D90DCF" w:rsidRPr="00D90DCF" w:rsidRDefault="00D90DCF" w:rsidP="005C73D7">
      <w:pPr>
        <w:widowControl/>
        <w:numPr>
          <w:ilvl w:val="0"/>
          <w:numId w:val="16"/>
        </w:numPr>
        <w:rPr>
          <w:rFonts w:ascii="Arial" w:hAnsi="Arial" w:cs="Arial"/>
          <w:sz w:val="22"/>
        </w:rPr>
      </w:pPr>
      <w:r w:rsidRPr="00D90DCF">
        <w:rPr>
          <w:rFonts w:ascii="Arial" w:hAnsi="Arial" w:cs="Arial"/>
          <w:sz w:val="22"/>
        </w:rPr>
        <w:t>Maintain accurate and up-to-date records for all contact with supporters using Raisers Edge.</w:t>
      </w:r>
    </w:p>
    <w:p w14:paraId="7AC8C2E4" w14:textId="012AE470" w:rsidR="006E7E4E" w:rsidRPr="00F8533A" w:rsidRDefault="006E7E4E" w:rsidP="006E7E4E">
      <w:pPr>
        <w:widowControl/>
        <w:numPr>
          <w:ilvl w:val="0"/>
          <w:numId w:val="16"/>
        </w:numPr>
        <w:rPr>
          <w:rFonts w:ascii="Arial" w:hAnsi="Arial" w:cs="Arial"/>
          <w:sz w:val="22"/>
        </w:rPr>
      </w:pPr>
      <w:r w:rsidRPr="00F8533A">
        <w:rPr>
          <w:rFonts w:ascii="Arial" w:hAnsi="Arial" w:cs="Arial"/>
          <w:sz w:val="22"/>
        </w:rPr>
        <w:t>To continually enhance the welcome experience for new donors</w:t>
      </w:r>
      <w:r w:rsidR="00411C95" w:rsidRPr="00F8533A">
        <w:rPr>
          <w:rFonts w:ascii="Arial" w:hAnsi="Arial" w:cs="Arial"/>
          <w:sz w:val="22"/>
        </w:rPr>
        <w:t>.</w:t>
      </w:r>
    </w:p>
    <w:p w14:paraId="5CAE9D40" w14:textId="4377BC94" w:rsidR="00152E9C" w:rsidRPr="00F8533A" w:rsidRDefault="007A153F" w:rsidP="005C73D7">
      <w:pPr>
        <w:widowControl/>
        <w:numPr>
          <w:ilvl w:val="0"/>
          <w:numId w:val="16"/>
        </w:numPr>
        <w:rPr>
          <w:rFonts w:ascii="Arial" w:hAnsi="Arial" w:cs="Arial"/>
          <w:sz w:val="22"/>
          <w:szCs w:val="22"/>
        </w:rPr>
      </w:pPr>
      <w:r w:rsidRPr="00F8533A">
        <w:rPr>
          <w:rFonts w:ascii="Arial" w:hAnsi="Arial" w:cs="Arial"/>
          <w:sz w:val="22"/>
          <w:szCs w:val="22"/>
        </w:rPr>
        <w:t>To</w:t>
      </w:r>
      <w:r w:rsidR="00152E9C" w:rsidRPr="00F8533A">
        <w:rPr>
          <w:rFonts w:ascii="Arial" w:hAnsi="Arial" w:cs="Arial"/>
          <w:sz w:val="22"/>
          <w:szCs w:val="22"/>
        </w:rPr>
        <w:t xml:space="preserve"> </w:t>
      </w:r>
      <w:r w:rsidR="00EC7D6E">
        <w:rPr>
          <w:rFonts w:ascii="Arial" w:hAnsi="Arial" w:cs="Arial"/>
          <w:sz w:val="22"/>
          <w:szCs w:val="22"/>
        </w:rPr>
        <w:t xml:space="preserve">ensure internal stakeholders and fully updated with the progress of activity they have been involved in.  </w:t>
      </w:r>
    </w:p>
    <w:p w14:paraId="3B8200DA" w14:textId="2CC2EFA5" w:rsidR="005C73D7" w:rsidRPr="00F8533A" w:rsidRDefault="005C73D7" w:rsidP="005C73D7">
      <w:pPr>
        <w:widowControl/>
        <w:numPr>
          <w:ilvl w:val="0"/>
          <w:numId w:val="16"/>
        </w:numPr>
        <w:rPr>
          <w:rFonts w:ascii="Arial" w:hAnsi="Arial" w:cs="Arial"/>
          <w:sz w:val="22"/>
          <w:szCs w:val="22"/>
        </w:rPr>
      </w:pPr>
      <w:r w:rsidRPr="00F8533A">
        <w:rPr>
          <w:rFonts w:ascii="Arial" w:hAnsi="Arial" w:cs="Arial"/>
          <w:sz w:val="22"/>
          <w:szCs w:val="22"/>
        </w:rPr>
        <w:t xml:space="preserve">Maximise </w:t>
      </w:r>
      <w:r w:rsidR="00C57C86" w:rsidRPr="00F8533A">
        <w:rPr>
          <w:rFonts w:ascii="Arial" w:hAnsi="Arial" w:cs="Arial"/>
          <w:sz w:val="22"/>
          <w:szCs w:val="22"/>
        </w:rPr>
        <w:t>opportunities for Gift Aid in activity.</w:t>
      </w:r>
    </w:p>
    <w:p w14:paraId="5334F0AC" w14:textId="77777777" w:rsidR="00D90DCF" w:rsidRPr="00D90DCF" w:rsidRDefault="00D90DCF" w:rsidP="00D90DCF">
      <w:pPr>
        <w:rPr>
          <w:rFonts w:ascii="Arial" w:hAnsi="Arial" w:cs="Arial"/>
        </w:rPr>
      </w:pPr>
    </w:p>
    <w:p w14:paraId="3101D4BF" w14:textId="77777777" w:rsidR="00D90DCF" w:rsidRPr="00D90DCF" w:rsidRDefault="00D90DCF" w:rsidP="00D90DCF">
      <w:pPr>
        <w:rPr>
          <w:rFonts w:ascii="Arial" w:hAnsi="Arial" w:cs="Arial"/>
          <w:sz w:val="22"/>
          <w:szCs w:val="22"/>
        </w:rPr>
      </w:pPr>
      <w:r w:rsidRPr="00D90DCF">
        <w:rPr>
          <w:rFonts w:ascii="Arial" w:hAnsi="Arial" w:cs="Arial"/>
          <w:sz w:val="22"/>
          <w:szCs w:val="22"/>
        </w:rPr>
        <w:t>It is essential that this role can operate flexibly. The post holder will be required to travel across Scotland and work out of office hours including some weekends.</w:t>
      </w:r>
    </w:p>
    <w:p w14:paraId="2E4B6A32" w14:textId="77777777" w:rsidR="00D90DCF" w:rsidRPr="00D90DCF" w:rsidRDefault="00D90DCF" w:rsidP="00D90DCF">
      <w:pPr>
        <w:rPr>
          <w:rFonts w:ascii="Arial" w:hAnsi="Arial" w:cs="Arial"/>
          <w:sz w:val="22"/>
          <w:szCs w:val="22"/>
        </w:rPr>
      </w:pPr>
    </w:p>
    <w:p w14:paraId="0181D7D3" w14:textId="77777777" w:rsidR="00D90DCF" w:rsidRDefault="00D90DCF" w:rsidP="00432DD8">
      <w:pPr>
        <w:rPr>
          <w:rFonts w:ascii="Arial" w:hAnsi="Arial" w:cs="Arial"/>
          <w:b/>
          <w:sz w:val="22"/>
          <w:szCs w:val="22"/>
        </w:rPr>
      </w:pPr>
    </w:p>
    <w:p w14:paraId="037FCB98" w14:textId="77777777" w:rsidR="00D90DCF" w:rsidRDefault="00D90DCF" w:rsidP="00432DD8">
      <w:pPr>
        <w:rPr>
          <w:rFonts w:ascii="Arial" w:hAnsi="Arial" w:cs="Arial"/>
          <w:b/>
          <w:sz w:val="22"/>
          <w:szCs w:val="22"/>
        </w:rPr>
      </w:pPr>
    </w:p>
    <w:p w14:paraId="241778EB" w14:textId="77777777" w:rsidR="00432DD8" w:rsidRPr="00891794" w:rsidRDefault="00432DD8" w:rsidP="00432DD8">
      <w:pPr>
        <w:rPr>
          <w:rFonts w:ascii="Arial" w:hAnsi="Arial" w:cs="Arial"/>
          <w:b/>
          <w:sz w:val="22"/>
          <w:szCs w:val="22"/>
        </w:rPr>
      </w:pPr>
    </w:p>
    <w:p w14:paraId="338686BF" w14:textId="77777777" w:rsidR="00432DD8" w:rsidRPr="00891794" w:rsidRDefault="00432DD8" w:rsidP="00432DD8">
      <w:pPr>
        <w:pStyle w:val="Heading2"/>
        <w:numPr>
          <w:ilvl w:val="0"/>
          <w:numId w:val="0"/>
        </w:numPr>
        <w:rPr>
          <w:rFonts w:cs="Arial"/>
          <w:b/>
          <w:sz w:val="22"/>
          <w:szCs w:val="22"/>
        </w:rPr>
      </w:pPr>
      <w:r w:rsidRPr="00891794">
        <w:rPr>
          <w:rFonts w:cs="Arial"/>
          <w:b/>
          <w:sz w:val="22"/>
          <w:szCs w:val="22"/>
        </w:rPr>
        <w:t>Additional responsibilities</w:t>
      </w:r>
    </w:p>
    <w:p w14:paraId="4AEC09C7" w14:textId="77777777" w:rsidR="00432DD8" w:rsidRPr="00891794" w:rsidRDefault="00432DD8" w:rsidP="00432DD8">
      <w:pPr>
        <w:rPr>
          <w:rFonts w:ascii="Arial" w:hAnsi="Arial" w:cs="Arial"/>
          <w:sz w:val="22"/>
          <w:szCs w:val="22"/>
        </w:rPr>
      </w:pPr>
    </w:p>
    <w:p w14:paraId="1E629C62" w14:textId="69278102" w:rsidR="00432DD8" w:rsidRPr="0061001C" w:rsidRDefault="00432DD8" w:rsidP="0061001C">
      <w:pPr>
        <w:widowControl/>
        <w:numPr>
          <w:ilvl w:val="0"/>
          <w:numId w:val="2"/>
        </w:numPr>
        <w:rPr>
          <w:rFonts w:ascii="Arial" w:hAnsi="Arial" w:cs="Arial"/>
          <w:sz w:val="22"/>
          <w:szCs w:val="22"/>
        </w:rPr>
      </w:pPr>
      <w:r w:rsidRPr="00891794">
        <w:rPr>
          <w:rFonts w:ascii="Arial" w:hAnsi="Arial" w:cs="Arial"/>
          <w:sz w:val="22"/>
          <w:szCs w:val="22"/>
        </w:rPr>
        <w:t xml:space="preserve">To be committed and adhere to </w:t>
      </w:r>
      <w:r>
        <w:rPr>
          <w:rFonts w:ascii="Arial" w:hAnsi="Arial" w:cs="Arial"/>
          <w:sz w:val="22"/>
          <w:szCs w:val="22"/>
        </w:rPr>
        <w:t xml:space="preserve">the </w:t>
      </w:r>
      <w:r w:rsidRPr="00891794">
        <w:rPr>
          <w:rFonts w:ascii="Arial" w:hAnsi="Arial" w:cs="Arial"/>
          <w:sz w:val="22"/>
          <w:szCs w:val="22"/>
        </w:rPr>
        <w:t>Children 1st vision, mission and values.</w:t>
      </w:r>
    </w:p>
    <w:p w14:paraId="163E0B09" w14:textId="748C5E46" w:rsidR="00432DD8" w:rsidRPr="0061001C" w:rsidRDefault="00432DD8" w:rsidP="0061001C">
      <w:pPr>
        <w:numPr>
          <w:ilvl w:val="0"/>
          <w:numId w:val="2"/>
        </w:numPr>
        <w:rPr>
          <w:rFonts w:ascii="Arial" w:hAnsi="Arial" w:cs="Arial"/>
          <w:sz w:val="22"/>
          <w:szCs w:val="22"/>
        </w:rPr>
      </w:pPr>
      <w:r w:rsidRPr="00891794">
        <w:rPr>
          <w:rFonts w:ascii="Arial" w:hAnsi="Arial" w:cs="Arial"/>
          <w:sz w:val="22"/>
          <w:szCs w:val="22"/>
        </w:rPr>
        <w:t>To comply with Children 1st Child Protection and Adult Protection policies and procedures and with National Guidance.</w:t>
      </w:r>
    </w:p>
    <w:p w14:paraId="03090036" w14:textId="186D4CC5" w:rsidR="00432DD8" w:rsidRPr="0061001C" w:rsidRDefault="00432DD8" w:rsidP="0061001C">
      <w:pPr>
        <w:widowControl/>
        <w:numPr>
          <w:ilvl w:val="0"/>
          <w:numId w:val="2"/>
        </w:numPr>
        <w:rPr>
          <w:rFonts w:ascii="Arial" w:hAnsi="Arial" w:cs="Arial"/>
          <w:sz w:val="22"/>
          <w:szCs w:val="22"/>
        </w:rPr>
      </w:pPr>
      <w:r w:rsidRPr="00891794">
        <w:rPr>
          <w:rFonts w:ascii="Arial" w:hAnsi="Arial" w:cs="Arial"/>
          <w:sz w:val="22"/>
          <w:szCs w:val="22"/>
        </w:rPr>
        <w:t xml:space="preserve">To comply with Children 1st code of conduct </w:t>
      </w:r>
    </w:p>
    <w:p w14:paraId="1035995C" w14:textId="1F134AAC" w:rsidR="00432DD8" w:rsidRPr="0061001C" w:rsidRDefault="00432DD8" w:rsidP="0061001C">
      <w:pPr>
        <w:widowControl/>
        <w:numPr>
          <w:ilvl w:val="0"/>
          <w:numId w:val="2"/>
        </w:numPr>
        <w:rPr>
          <w:rFonts w:ascii="Arial" w:hAnsi="Arial" w:cs="Arial"/>
          <w:sz w:val="22"/>
          <w:szCs w:val="22"/>
        </w:rPr>
      </w:pPr>
      <w:r w:rsidRPr="00891794">
        <w:rPr>
          <w:rFonts w:ascii="Arial" w:hAnsi="Arial" w:cs="Arial"/>
          <w:sz w:val="22"/>
          <w:szCs w:val="22"/>
        </w:rPr>
        <w:t>To actively consider the involvement of children, young people and families with whom we work, in all areas of practice and to implement the Children 1st Participation Standards.</w:t>
      </w:r>
    </w:p>
    <w:p w14:paraId="56C9E889" w14:textId="2708625E" w:rsidR="00432DD8" w:rsidRPr="0061001C" w:rsidRDefault="00432DD8" w:rsidP="0061001C">
      <w:pPr>
        <w:widowControl/>
        <w:numPr>
          <w:ilvl w:val="0"/>
          <w:numId w:val="2"/>
        </w:numPr>
        <w:rPr>
          <w:rFonts w:ascii="Arial" w:hAnsi="Arial" w:cs="Arial"/>
          <w:sz w:val="22"/>
          <w:szCs w:val="22"/>
        </w:rPr>
      </w:pPr>
      <w:r w:rsidRPr="00891794">
        <w:rPr>
          <w:rFonts w:ascii="Arial" w:hAnsi="Arial" w:cs="Arial"/>
          <w:sz w:val="22"/>
          <w:szCs w:val="22"/>
        </w:rPr>
        <w:t>To actively consider the involvement of volunteers in all areas of our work and to implement the Children 1st Volunteer Development Policy.</w:t>
      </w:r>
    </w:p>
    <w:p w14:paraId="365FE405" w14:textId="0CEB1B58" w:rsidR="00432DD8" w:rsidRPr="0061001C" w:rsidRDefault="00432DD8" w:rsidP="0061001C">
      <w:pPr>
        <w:widowControl/>
        <w:numPr>
          <w:ilvl w:val="0"/>
          <w:numId w:val="2"/>
        </w:numPr>
        <w:rPr>
          <w:rFonts w:ascii="Arial" w:hAnsi="Arial" w:cs="Arial"/>
          <w:sz w:val="22"/>
          <w:szCs w:val="22"/>
        </w:rPr>
      </w:pPr>
      <w:r w:rsidRPr="00891794">
        <w:rPr>
          <w:rFonts w:ascii="Arial" w:hAnsi="Arial" w:cs="Arial"/>
          <w:sz w:val="22"/>
          <w:szCs w:val="22"/>
        </w:rPr>
        <w:t>To observe all health and safety requirements.</w:t>
      </w:r>
    </w:p>
    <w:p w14:paraId="17BB5B13" w14:textId="77777777" w:rsidR="00432DD8" w:rsidRPr="00891794" w:rsidRDefault="00432DD8" w:rsidP="00432DD8">
      <w:pPr>
        <w:widowControl/>
        <w:numPr>
          <w:ilvl w:val="0"/>
          <w:numId w:val="2"/>
        </w:numPr>
        <w:rPr>
          <w:rFonts w:ascii="Arial" w:hAnsi="Arial" w:cs="Arial"/>
          <w:sz w:val="22"/>
          <w:szCs w:val="22"/>
        </w:rPr>
      </w:pPr>
      <w:r w:rsidRPr="00891794">
        <w:rPr>
          <w:rFonts w:ascii="Arial" w:hAnsi="Arial" w:cs="Arial"/>
          <w:sz w:val="22"/>
          <w:szCs w:val="22"/>
        </w:rPr>
        <w:t>To work within and promote policies in relation to Equal Opportunities and anti-discriminatory practices.</w:t>
      </w:r>
    </w:p>
    <w:p w14:paraId="09A1B7C8" w14:textId="77777777" w:rsidR="00432DD8" w:rsidRPr="00891794" w:rsidRDefault="00432DD8" w:rsidP="00432DD8">
      <w:pPr>
        <w:jc w:val="both"/>
        <w:rPr>
          <w:rFonts w:ascii="Arial" w:hAnsi="Arial" w:cs="Arial"/>
          <w:b/>
          <w:sz w:val="22"/>
          <w:szCs w:val="22"/>
        </w:rPr>
      </w:pPr>
    </w:p>
    <w:p w14:paraId="1C1418E6" w14:textId="75D895BA" w:rsidR="00432DD8" w:rsidRPr="00891794" w:rsidRDefault="00432DD8" w:rsidP="00432DD8">
      <w:pPr>
        <w:jc w:val="both"/>
        <w:rPr>
          <w:rFonts w:ascii="Arial" w:hAnsi="Arial" w:cs="Arial"/>
          <w:sz w:val="22"/>
          <w:szCs w:val="22"/>
        </w:rPr>
      </w:pPr>
      <w:r w:rsidRPr="00891794">
        <w:rPr>
          <w:rFonts w:ascii="Arial" w:hAnsi="Arial" w:cs="Arial"/>
          <w:sz w:val="22"/>
          <w:szCs w:val="22"/>
        </w:rPr>
        <w:t>Any additional duties will normally be to cover unforeseen circumstances or changes in work</w:t>
      </w:r>
      <w:r w:rsidR="003766A4">
        <w:rPr>
          <w:rFonts w:ascii="Arial" w:hAnsi="Arial" w:cs="Arial"/>
          <w:sz w:val="22"/>
          <w:szCs w:val="22"/>
        </w:rPr>
        <w:t xml:space="preserve"> </w:t>
      </w:r>
      <w:r w:rsidRPr="00891794">
        <w:rPr>
          <w:rFonts w:ascii="Arial" w:hAnsi="Arial" w:cs="Arial"/>
          <w:sz w:val="22"/>
          <w:szCs w:val="22"/>
        </w:rPr>
        <w:t>and will usually be compatible with the regular type of work. If an additional task or responsibility becomes a regular or frequent part of the job, it will be included in the job description in consultation with the post holder.</w:t>
      </w:r>
    </w:p>
    <w:p w14:paraId="4A0BED98" w14:textId="77777777" w:rsidR="00432DD8" w:rsidRPr="00891794" w:rsidRDefault="00432DD8" w:rsidP="00432DD8">
      <w:pPr>
        <w:rPr>
          <w:rFonts w:ascii="Arial" w:hAnsi="Arial" w:cs="Arial"/>
          <w:sz w:val="22"/>
          <w:szCs w:val="22"/>
        </w:rPr>
      </w:pPr>
      <w:r w:rsidRPr="00891794">
        <w:rPr>
          <w:rFonts w:ascii="Arial" w:hAnsi="Arial" w:cs="Arial"/>
          <w:sz w:val="22"/>
          <w:szCs w:val="22"/>
        </w:rPr>
        <w:br w:type="page"/>
      </w:r>
    </w:p>
    <w:p w14:paraId="01B9CA14" w14:textId="2AC807DD" w:rsidR="00F001EB" w:rsidRDefault="00432DD8">
      <w:r w:rsidRPr="00891794">
        <w:rPr>
          <w:rFonts w:cs="Arial"/>
          <w:noProof/>
          <w:snapToGrid/>
          <w:sz w:val="22"/>
          <w:szCs w:val="22"/>
          <w:lang w:val="en-GB" w:eastAsia="en-GB"/>
        </w:rPr>
        <w:lastRenderedPageBreak/>
        <w:drawing>
          <wp:inline distT="0" distB="0" distL="0" distR="0" wp14:anchorId="2A705A55" wp14:editId="33464B6B">
            <wp:extent cx="1800225" cy="1152525"/>
            <wp:effectExtent l="0" t="0" r="9525" b="9525"/>
            <wp:docPr id="2" name="Picture 2" descr="NEW Children 1st logo_A4WEB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Children 1st logo_A4WEB_mo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21593DBC" w14:textId="77777777" w:rsidR="00432DD8" w:rsidRPr="00891794" w:rsidRDefault="00432DD8" w:rsidP="00432DD8">
      <w:pPr>
        <w:pStyle w:val="Heading1"/>
        <w:spacing w:before="0" w:after="0"/>
        <w:jc w:val="center"/>
        <w:rPr>
          <w:rFonts w:cs="Arial"/>
          <w:sz w:val="22"/>
          <w:szCs w:val="22"/>
        </w:rPr>
      </w:pPr>
      <w:r w:rsidRPr="00891794">
        <w:rPr>
          <w:rFonts w:cs="Arial"/>
          <w:sz w:val="22"/>
          <w:szCs w:val="22"/>
        </w:rPr>
        <w:t>PERSON SPECIFICATION</w:t>
      </w:r>
    </w:p>
    <w:p w14:paraId="77A210DD" w14:textId="77777777" w:rsidR="00432DD8" w:rsidRPr="00891794" w:rsidRDefault="00432DD8" w:rsidP="00432DD8">
      <w:pPr>
        <w:rPr>
          <w:rFonts w:ascii="Arial" w:hAnsi="Arial" w:cs="Arial"/>
          <w:sz w:val="22"/>
          <w:szCs w:val="22"/>
        </w:rPr>
      </w:pPr>
    </w:p>
    <w:p w14:paraId="1F6DD7A3" w14:textId="4194C58B" w:rsidR="00432DD8" w:rsidRPr="00891794" w:rsidRDefault="00432DD8" w:rsidP="00432DD8">
      <w:pPr>
        <w:pStyle w:val="Heading2"/>
        <w:numPr>
          <w:ilvl w:val="0"/>
          <w:numId w:val="0"/>
        </w:numPr>
        <w:rPr>
          <w:rFonts w:cs="Arial"/>
          <w:b/>
          <w:sz w:val="22"/>
          <w:szCs w:val="22"/>
        </w:rPr>
      </w:pPr>
      <w:r w:rsidRPr="00891794">
        <w:rPr>
          <w:rFonts w:cs="Arial"/>
          <w:b/>
          <w:sz w:val="22"/>
          <w:szCs w:val="22"/>
        </w:rPr>
        <w:t>POST:</w:t>
      </w:r>
      <w:r w:rsidRPr="00891794">
        <w:rPr>
          <w:rFonts w:cs="Arial"/>
          <w:b/>
          <w:sz w:val="22"/>
          <w:szCs w:val="22"/>
        </w:rPr>
        <w:tab/>
      </w:r>
      <w:r>
        <w:rPr>
          <w:rFonts w:cs="Arial"/>
          <w:b/>
          <w:sz w:val="22"/>
          <w:szCs w:val="22"/>
        </w:rPr>
        <w:t xml:space="preserve"> </w:t>
      </w:r>
      <w:r w:rsidR="006C2C4B">
        <w:rPr>
          <w:rFonts w:cs="Arial"/>
          <w:b/>
          <w:sz w:val="22"/>
          <w:szCs w:val="22"/>
        </w:rPr>
        <w:t xml:space="preserve">Senior </w:t>
      </w:r>
      <w:r w:rsidR="00866CE5">
        <w:rPr>
          <w:rFonts w:cs="Arial"/>
          <w:b/>
          <w:sz w:val="22"/>
          <w:szCs w:val="22"/>
        </w:rPr>
        <w:t>Fundraiser</w:t>
      </w:r>
      <w:r w:rsidR="006C2C4B">
        <w:rPr>
          <w:rFonts w:cs="Arial"/>
          <w:b/>
          <w:sz w:val="22"/>
          <w:szCs w:val="22"/>
        </w:rPr>
        <w:t xml:space="preserve">- Individual </w:t>
      </w:r>
      <w:r w:rsidR="006422AA">
        <w:rPr>
          <w:rFonts w:cs="Arial"/>
          <w:b/>
          <w:sz w:val="22"/>
          <w:szCs w:val="22"/>
        </w:rPr>
        <w:t>Giving</w:t>
      </w:r>
      <w:r w:rsidR="006C2C4B">
        <w:rPr>
          <w:rFonts w:cs="Arial"/>
          <w:b/>
          <w:sz w:val="22"/>
          <w:szCs w:val="22"/>
        </w:rPr>
        <w:t xml:space="preserve"> and Legacies (</w:t>
      </w:r>
      <w:r w:rsidR="006422AA">
        <w:rPr>
          <w:rFonts w:cs="Arial"/>
          <w:b/>
          <w:sz w:val="22"/>
          <w:szCs w:val="22"/>
        </w:rPr>
        <w:t>Acquisition and Development)</w:t>
      </w:r>
    </w:p>
    <w:p w14:paraId="56E26168" w14:textId="79394052" w:rsidR="00432DD8" w:rsidRDefault="00432DD8"/>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111"/>
        <w:gridCol w:w="3957"/>
      </w:tblGrid>
      <w:tr w:rsidR="00432DD8" w:rsidRPr="00891794" w14:paraId="7315A308" w14:textId="77777777" w:rsidTr="00A96AAF">
        <w:tc>
          <w:tcPr>
            <w:tcW w:w="1951" w:type="dxa"/>
            <w:shd w:val="pct10" w:color="auto" w:fill="auto"/>
          </w:tcPr>
          <w:p w14:paraId="65382BDC" w14:textId="77777777" w:rsidR="00432DD8" w:rsidRPr="00891794" w:rsidRDefault="00432DD8" w:rsidP="00A96AAF">
            <w:pPr>
              <w:rPr>
                <w:rFonts w:ascii="Arial" w:hAnsi="Arial" w:cs="Arial"/>
                <w:b/>
                <w:sz w:val="22"/>
                <w:szCs w:val="22"/>
              </w:rPr>
            </w:pPr>
            <w:r w:rsidRPr="00891794">
              <w:rPr>
                <w:rFonts w:ascii="Arial" w:hAnsi="Arial" w:cs="Arial"/>
                <w:b/>
                <w:sz w:val="22"/>
                <w:szCs w:val="22"/>
              </w:rPr>
              <w:t xml:space="preserve">AREA </w:t>
            </w:r>
          </w:p>
        </w:tc>
        <w:tc>
          <w:tcPr>
            <w:tcW w:w="4111" w:type="dxa"/>
            <w:shd w:val="pct10" w:color="auto" w:fill="auto"/>
          </w:tcPr>
          <w:p w14:paraId="36F7812C" w14:textId="77777777" w:rsidR="00432DD8" w:rsidRPr="00891794" w:rsidRDefault="00432DD8" w:rsidP="00A96AAF">
            <w:pPr>
              <w:rPr>
                <w:rFonts w:ascii="Arial" w:hAnsi="Arial" w:cs="Arial"/>
                <w:b/>
                <w:sz w:val="22"/>
                <w:szCs w:val="22"/>
              </w:rPr>
            </w:pPr>
            <w:r w:rsidRPr="00891794">
              <w:rPr>
                <w:rFonts w:ascii="Arial" w:hAnsi="Arial" w:cs="Arial"/>
                <w:b/>
                <w:sz w:val="22"/>
                <w:szCs w:val="22"/>
              </w:rPr>
              <w:t xml:space="preserve">ESSENTIAL </w:t>
            </w:r>
          </w:p>
        </w:tc>
        <w:tc>
          <w:tcPr>
            <w:tcW w:w="3957" w:type="dxa"/>
            <w:shd w:val="pct10" w:color="auto" w:fill="auto"/>
          </w:tcPr>
          <w:p w14:paraId="50233E30" w14:textId="77777777" w:rsidR="00432DD8" w:rsidRPr="00891794" w:rsidRDefault="00432DD8" w:rsidP="00A96AAF">
            <w:pPr>
              <w:rPr>
                <w:rFonts w:ascii="Arial" w:hAnsi="Arial" w:cs="Arial"/>
                <w:b/>
                <w:sz w:val="22"/>
                <w:szCs w:val="22"/>
              </w:rPr>
            </w:pPr>
            <w:r w:rsidRPr="00891794">
              <w:rPr>
                <w:rFonts w:ascii="Arial" w:hAnsi="Arial" w:cs="Arial"/>
                <w:b/>
                <w:sz w:val="22"/>
                <w:szCs w:val="22"/>
              </w:rPr>
              <w:t>DESIRABLE</w:t>
            </w:r>
          </w:p>
        </w:tc>
      </w:tr>
      <w:tr w:rsidR="00432DD8" w:rsidRPr="00766FFA" w14:paraId="0E439882" w14:textId="77777777" w:rsidTr="00A96AAF">
        <w:tc>
          <w:tcPr>
            <w:tcW w:w="1951" w:type="dxa"/>
          </w:tcPr>
          <w:p w14:paraId="201C63D1" w14:textId="77777777" w:rsidR="00432DD8" w:rsidRPr="00766FFA" w:rsidRDefault="00432DD8" w:rsidP="00A96AAF">
            <w:pPr>
              <w:rPr>
                <w:rFonts w:ascii="Arial" w:hAnsi="Arial" w:cs="Arial"/>
                <w:b/>
                <w:sz w:val="22"/>
                <w:szCs w:val="22"/>
              </w:rPr>
            </w:pPr>
            <w:r>
              <w:rPr>
                <w:rFonts w:ascii="Arial" w:hAnsi="Arial" w:cs="Arial"/>
                <w:b/>
                <w:sz w:val="22"/>
                <w:szCs w:val="22"/>
              </w:rPr>
              <w:t>Qualifications</w:t>
            </w:r>
          </w:p>
        </w:tc>
        <w:tc>
          <w:tcPr>
            <w:tcW w:w="4111" w:type="dxa"/>
          </w:tcPr>
          <w:p w14:paraId="7C2E10C7" w14:textId="7239D6B3" w:rsidR="00432DD8" w:rsidRPr="00F04F9A" w:rsidRDefault="00402606" w:rsidP="00581299">
            <w:pPr>
              <w:pStyle w:val="ListParagraph"/>
              <w:numPr>
                <w:ilvl w:val="0"/>
                <w:numId w:val="29"/>
              </w:numPr>
              <w:rPr>
                <w:rFonts w:ascii="Arial" w:hAnsi="Arial" w:cs="Arial"/>
              </w:rPr>
            </w:pPr>
            <w:r w:rsidRPr="00581299">
              <w:rPr>
                <w:rFonts w:ascii="Arial" w:hAnsi="Arial" w:cs="Arial"/>
                <w:sz w:val="22"/>
                <w:szCs w:val="18"/>
              </w:rPr>
              <w:t>Educa</w:t>
            </w:r>
            <w:r>
              <w:rPr>
                <w:rFonts w:ascii="Arial" w:hAnsi="Arial" w:cs="Arial"/>
                <w:sz w:val="22"/>
                <w:szCs w:val="18"/>
              </w:rPr>
              <w:t>tion or</w:t>
            </w:r>
            <w:r w:rsidRPr="00581299">
              <w:rPr>
                <w:rFonts w:ascii="Arial" w:hAnsi="Arial" w:cs="Arial"/>
                <w:sz w:val="22"/>
                <w:szCs w:val="18"/>
              </w:rPr>
              <w:t xml:space="preserve"> work experience</w:t>
            </w:r>
            <w:r>
              <w:rPr>
                <w:rFonts w:ascii="Arial" w:hAnsi="Arial" w:cs="Arial"/>
                <w:sz w:val="22"/>
                <w:szCs w:val="18"/>
              </w:rPr>
              <w:t xml:space="preserve"> which</w:t>
            </w:r>
            <w:r w:rsidRPr="00581299">
              <w:rPr>
                <w:rFonts w:ascii="Arial" w:hAnsi="Arial" w:cs="Arial"/>
                <w:sz w:val="22"/>
                <w:szCs w:val="18"/>
              </w:rPr>
              <w:t xml:space="preserve"> </w:t>
            </w:r>
            <w:r>
              <w:rPr>
                <w:rFonts w:ascii="Arial" w:hAnsi="Arial" w:cs="Arial"/>
                <w:sz w:val="22"/>
                <w:szCs w:val="18"/>
              </w:rPr>
              <w:t>demonstrat</w:t>
            </w:r>
            <w:r w:rsidR="0080763B">
              <w:rPr>
                <w:rFonts w:ascii="Arial" w:hAnsi="Arial" w:cs="Arial"/>
                <w:sz w:val="22"/>
                <w:szCs w:val="18"/>
              </w:rPr>
              <w:t>es</w:t>
            </w:r>
            <w:r>
              <w:rPr>
                <w:rFonts w:ascii="Arial" w:hAnsi="Arial" w:cs="Arial"/>
                <w:sz w:val="22"/>
                <w:szCs w:val="18"/>
              </w:rPr>
              <w:t xml:space="preserve"> </w:t>
            </w:r>
            <w:r w:rsidRPr="00581299">
              <w:rPr>
                <w:rFonts w:ascii="Arial" w:hAnsi="Arial" w:cs="Arial"/>
                <w:sz w:val="22"/>
                <w:szCs w:val="18"/>
              </w:rPr>
              <w:t xml:space="preserve">excellent communication, </w:t>
            </w:r>
            <w:r>
              <w:rPr>
                <w:rFonts w:ascii="Arial" w:hAnsi="Arial" w:cs="Arial"/>
                <w:sz w:val="22"/>
                <w:szCs w:val="18"/>
              </w:rPr>
              <w:t>relationship management, financial management and</w:t>
            </w:r>
            <w:r w:rsidRPr="00581299">
              <w:rPr>
                <w:rFonts w:ascii="Arial" w:hAnsi="Arial" w:cs="Arial"/>
                <w:sz w:val="22"/>
                <w:szCs w:val="18"/>
              </w:rPr>
              <w:t xml:space="preserve"> planning</w:t>
            </w:r>
            <w:r>
              <w:rPr>
                <w:rFonts w:ascii="Arial" w:hAnsi="Arial" w:cs="Arial"/>
                <w:sz w:val="22"/>
                <w:szCs w:val="18"/>
              </w:rPr>
              <w:t xml:space="preserve"> skills</w:t>
            </w:r>
            <w:r w:rsidRPr="00581299">
              <w:rPr>
                <w:rFonts w:ascii="Arial" w:hAnsi="Arial" w:cs="Arial"/>
                <w:sz w:val="22"/>
                <w:szCs w:val="18"/>
              </w:rPr>
              <w:t>.</w:t>
            </w:r>
          </w:p>
        </w:tc>
        <w:tc>
          <w:tcPr>
            <w:tcW w:w="3957" w:type="dxa"/>
          </w:tcPr>
          <w:p w14:paraId="47F14728" w14:textId="77777777" w:rsidR="00432DD8" w:rsidRPr="00766FFA" w:rsidRDefault="00432DD8" w:rsidP="00E62177">
            <w:pPr>
              <w:widowControl/>
              <w:numPr>
                <w:ilvl w:val="0"/>
                <w:numId w:val="6"/>
              </w:numPr>
              <w:ind w:left="360"/>
              <w:rPr>
                <w:rFonts w:ascii="Arial" w:hAnsi="Arial" w:cs="Arial"/>
                <w:sz w:val="22"/>
                <w:szCs w:val="22"/>
              </w:rPr>
            </w:pPr>
          </w:p>
        </w:tc>
      </w:tr>
      <w:tr w:rsidR="00432DD8" w:rsidRPr="00766FFA" w14:paraId="53DECA4F" w14:textId="77777777" w:rsidTr="00A96AAF">
        <w:tc>
          <w:tcPr>
            <w:tcW w:w="1951" w:type="dxa"/>
          </w:tcPr>
          <w:p w14:paraId="523E77EF" w14:textId="77777777" w:rsidR="00432DD8" w:rsidRPr="00766FFA" w:rsidRDefault="00432DD8" w:rsidP="00A96AAF">
            <w:pPr>
              <w:rPr>
                <w:rFonts w:ascii="Arial" w:hAnsi="Arial" w:cs="Arial"/>
                <w:b/>
                <w:sz w:val="22"/>
                <w:szCs w:val="22"/>
              </w:rPr>
            </w:pPr>
            <w:r w:rsidRPr="00766FFA">
              <w:rPr>
                <w:rFonts w:ascii="Arial" w:hAnsi="Arial" w:cs="Arial"/>
                <w:b/>
                <w:sz w:val="22"/>
                <w:szCs w:val="22"/>
              </w:rPr>
              <w:t xml:space="preserve">Experience </w:t>
            </w:r>
          </w:p>
        </w:tc>
        <w:tc>
          <w:tcPr>
            <w:tcW w:w="4111" w:type="dxa"/>
          </w:tcPr>
          <w:p w14:paraId="1BD9AA64" w14:textId="19AEA384" w:rsidR="00EC7D6E" w:rsidRPr="00EC7D6E" w:rsidRDefault="00EC7D6E" w:rsidP="003766A4">
            <w:pPr>
              <w:widowControl/>
              <w:numPr>
                <w:ilvl w:val="0"/>
                <w:numId w:val="11"/>
              </w:numPr>
              <w:rPr>
                <w:rFonts w:ascii="Arial" w:hAnsi="Arial" w:cs="Arial"/>
                <w:bCs/>
                <w:snapToGrid/>
                <w:sz w:val="22"/>
                <w:szCs w:val="22"/>
                <w:lang w:val="en-GB"/>
              </w:rPr>
            </w:pPr>
            <w:r w:rsidRPr="00EC7D6E">
              <w:rPr>
                <w:rFonts w:ascii="Arial" w:hAnsi="Arial" w:cs="Arial"/>
                <w:bCs/>
                <w:snapToGrid/>
                <w:sz w:val="22"/>
                <w:szCs w:val="22"/>
                <w:lang w:val="en-GB"/>
              </w:rPr>
              <w:t xml:space="preserve">Previous experience in areas which are complimentary to the ‘Key Tasks’ listed above.  This could be </w:t>
            </w:r>
            <w:r w:rsidR="006C0D7D">
              <w:rPr>
                <w:rFonts w:ascii="Arial" w:hAnsi="Arial" w:cs="Arial"/>
                <w:bCs/>
                <w:snapToGrid/>
                <w:sz w:val="22"/>
                <w:szCs w:val="22"/>
                <w:lang w:val="en-GB"/>
              </w:rPr>
              <w:t xml:space="preserve"> from, </w:t>
            </w:r>
            <w:r w:rsidRPr="00EC7D6E">
              <w:rPr>
                <w:rFonts w:ascii="Arial" w:hAnsi="Arial" w:cs="Arial"/>
                <w:bCs/>
                <w:snapToGrid/>
                <w:sz w:val="22"/>
                <w:szCs w:val="22"/>
                <w:lang w:val="en-GB"/>
              </w:rPr>
              <w:t>but not exclusive to</w:t>
            </w:r>
            <w:r w:rsidR="006C0D7D">
              <w:rPr>
                <w:rFonts w:ascii="Arial" w:hAnsi="Arial" w:cs="Arial"/>
                <w:bCs/>
                <w:snapToGrid/>
                <w:sz w:val="22"/>
                <w:szCs w:val="22"/>
                <w:lang w:val="en-GB"/>
              </w:rPr>
              <w:t>,</w:t>
            </w:r>
            <w:r w:rsidRPr="00EC7D6E">
              <w:rPr>
                <w:rFonts w:ascii="Arial" w:hAnsi="Arial" w:cs="Arial"/>
                <w:bCs/>
                <w:snapToGrid/>
                <w:sz w:val="22"/>
                <w:szCs w:val="22"/>
                <w:lang w:val="en-GB"/>
              </w:rPr>
              <w:t xml:space="preserve"> one of the following industries: marketing, communications, fundraising </w:t>
            </w:r>
            <w:r w:rsidR="006C0D7D">
              <w:rPr>
                <w:rFonts w:ascii="Arial" w:hAnsi="Arial" w:cs="Arial"/>
                <w:bCs/>
                <w:snapToGrid/>
                <w:sz w:val="22"/>
                <w:szCs w:val="22"/>
                <w:lang w:val="en-GB"/>
              </w:rPr>
              <w:t xml:space="preserve">etc </w:t>
            </w:r>
          </w:p>
          <w:p w14:paraId="58D54BAD" w14:textId="47C46D0B" w:rsidR="00755A11" w:rsidRPr="00F04F9A" w:rsidRDefault="00755A11" w:rsidP="00E504A3">
            <w:pPr>
              <w:widowControl/>
              <w:numPr>
                <w:ilvl w:val="0"/>
                <w:numId w:val="11"/>
              </w:numPr>
              <w:rPr>
                <w:rFonts w:ascii="Arial" w:hAnsi="Arial" w:cs="Arial"/>
                <w:b/>
                <w:sz w:val="22"/>
                <w:szCs w:val="22"/>
              </w:rPr>
            </w:pPr>
            <w:r w:rsidRPr="0096505E">
              <w:rPr>
                <w:rFonts w:ascii="Arial" w:hAnsi="Arial" w:cs="Arial"/>
                <w:sz w:val="22"/>
                <w:szCs w:val="22"/>
              </w:rPr>
              <w:t>Experience monitoring and achieving fundraising budgets (income and expenditure).</w:t>
            </w:r>
          </w:p>
          <w:p w14:paraId="32BD1DF3" w14:textId="74BF9F8C" w:rsidR="00432DD8" w:rsidRPr="00FC7C0B" w:rsidRDefault="00755A11" w:rsidP="00FC7C0B">
            <w:pPr>
              <w:widowControl/>
              <w:numPr>
                <w:ilvl w:val="0"/>
                <w:numId w:val="11"/>
              </w:numPr>
              <w:rPr>
                <w:rFonts w:ascii="Arial" w:hAnsi="Arial" w:cs="Arial"/>
                <w:sz w:val="22"/>
                <w:szCs w:val="22"/>
              </w:rPr>
            </w:pPr>
            <w:r w:rsidRPr="0096505E">
              <w:rPr>
                <w:rFonts w:ascii="Arial" w:hAnsi="Arial" w:cs="Arial"/>
                <w:sz w:val="22"/>
                <w:szCs w:val="22"/>
              </w:rPr>
              <w:t>Ability to work on own initiative and as part of a team.</w:t>
            </w:r>
          </w:p>
        </w:tc>
        <w:tc>
          <w:tcPr>
            <w:tcW w:w="3957" w:type="dxa"/>
          </w:tcPr>
          <w:p w14:paraId="6DAABB79" w14:textId="20F193D4" w:rsidR="00A3302A" w:rsidRDefault="00A3302A" w:rsidP="00661907">
            <w:pPr>
              <w:widowControl/>
              <w:numPr>
                <w:ilvl w:val="0"/>
                <w:numId w:val="6"/>
              </w:numPr>
              <w:ind w:left="360"/>
              <w:rPr>
                <w:rFonts w:ascii="Arial" w:hAnsi="Arial" w:cs="Arial"/>
                <w:sz w:val="22"/>
                <w:szCs w:val="22"/>
              </w:rPr>
            </w:pPr>
            <w:r>
              <w:rPr>
                <w:rFonts w:ascii="Arial" w:hAnsi="Arial" w:cs="Arial"/>
                <w:sz w:val="22"/>
                <w:szCs w:val="22"/>
              </w:rPr>
              <w:t xml:space="preserve">Experience of managing a </w:t>
            </w:r>
            <w:r w:rsidR="006C2C4B">
              <w:rPr>
                <w:rFonts w:ascii="Arial" w:hAnsi="Arial" w:cs="Arial"/>
                <w:sz w:val="22"/>
                <w:szCs w:val="22"/>
              </w:rPr>
              <w:t>donor recruitment campaign.</w:t>
            </w:r>
          </w:p>
          <w:p w14:paraId="1CE9E5CF" w14:textId="77777777" w:rsidR="00314ADE" w:rsidRPr="006450E6" w:rsidRDefault="00314ADE" w:rsidP="00661907">
            <w:pPr>
              <w:widowControl/>
              <w:numPr>
                <w:ilvl w:val="0"/>
                <w:numId w:val="6"/>
              </w:numPr>
              <w:ind w:left="360"/>
              <w:rPr>
                <w:rFonts w:ascii="Arial" w:hAnsi="Arial" w:cs="Arial"/>
                <w:b/>
                <w:snapToGrid/>
                <w:sz w:val="22"/>
                <w:szCs w:val="22"/>
                <w:lang w:val="en-GB"/>
              </w:rPr>
            </w:pPr>
            <w:r w:rsidRPr="0096505E">
              <w:rPr>
                <w:rFonts w:ascii="Arial" w:hAnsi="Arial" w:cs="Arial"/>
                <w:sz w:val="22"/>
                <w:szCs w:val="22"/>
              </w:rPr>
              <w:t xml:space="preserve">Previous relevant experience in </w:t>
            </w:r>
            <w:r>
              <w:rPr>
                <w:rFonts w:ascii="Arial" w:hAnsi="Arial" w:cs="Arial"/>
                <w:sz w:val="22"/>
                <w:szCs w:val="22"/>
              </w:rPr>
              <w:t xml:space="preserve">Individual Giving or Legacy </w:t>
            </w:r>
            <w:r w:rsidRPr="0096505E">
              <w:rPr>
                <w:rFonts w:ascii="Arial" w:hAnsi="Arial" w:cs="Arial"/>
                <w:sz w:val="22"/>
                <w:szCs w:val="22"/>
              </w:rPr>
              <w:t>fundraising environment</w:t>
            </w:r>
            <w:r>
              <w:rPr>
                <w:rFonts w:ascii="Arial" w:hAnsi="Arial" w:cs="Arial"/>
                <w:sz w:val="22"/>
                <w:szCs w:val="22"/>
              </w:rPr>
              <w:t>.</w:t>
            </w:r>
          </w:p>
          <w:p w14:paraId="07038B29" w14:textId="77777777" w:rsidR="00237A62" w:rsidRPr="005D13D7" w:rsidRDefault="00237A62" w:rsidP="00661907">
            <w:pPr>
              <w:widowControl/>
              <w:numPr>
                <w:ilvl w:val="0"/>
                <w:numId w:val="6"/>
              </w:numPr>
              <w:ind w:left="360"/>
              <w:rPr>
                <w:rFonts w:ascii="Arial" w:hAnsi="Arial" w:cs="Arial"/>
                <w:b/>
                <w:sz w:val="22"/>
                <w:szCs w:val="22"/>
              </w:rPr>
            </w:pPr>
            <w:r>
              <w:rPr>
                <w:rFonts w:ascii="Arial" w:hAnsi="Arial" w:cs="Arial"/>
                <w:sz w:val="22"/>
                <w:szCs w:val="22"/>
              </w:rPr>
              <w:t>Experience of using innovation and creativity to input to fundraising activity.</w:t>
            </w:r>
          </w:p>
          <w:p w14:paraId="6EC0F0DF" w14:textId="77777777" w:rsidR="00314ADE" w:rsidRDefault="00314ADE" w:rsidP="00F8533A">
            <w:pPr>
              <w:widowControl/>
              <w:ind w:left="720"/>
              <w:rPr>
                <w:rFonts w:ascii="Arial" w:hAnsi="Arial" w:cs="Arial"/>
                <w:sz w:val="22"/>
                <w:szCs w:val="22"/>
              </w:rPr>
            </w:pPr>
          </w:p>
          <w:p w14:paraId="5079ACAB" w14:textId="0AE58DEC" w:rsidR="003766A4" w:rsidRPr="00E504A3" w:rsidRDefault="003766A4" w:rsidP="0030106B">
            <w:pPr>
              <w:widowControl/>
              <w:ind w:left="360"/>
              <w:rPr>
                <w:rFonts w:ascii="Arial" w:hAnsi="Arial" w:cs="Arial"/>
                <w:sz w:val="22"/>
                <w:szCs w:val="22"/>
              </w:rPr>
            </w:pPr>
          </w:p>
          <w:p w14:paraId="4ABFEEBD" w14:textId="77777777" w:rsidR="00E504A3" w:rsidRDefault="00E504A3" w:rsidP="00E504A3">
            <w:pPr>
              <w:widowControl/>
              <w:ind w:left="720"/>
              <w:rPr>
                <w:rFonts w:ascii="Arial" w:hAnsi="Arial" w:cs="Arial"/>
                <w:sz w:val="22"/>
                <w:szCs w:val="22"/>
              </w:rPr>
            </w:pPr>
          </w:p>
          <w:p w14:paraId="62055FD0" w14:textId="77777777" w:rsidR="00432DD8" w:rsidRDefault="00432DD8" w:rsidP="00A96AAF">
            <w:pPr>
              <w:widowControl/>
              <w:ind w:left="360"/>
              <w:rPr>
                <w:rFonts w:ascii="Arial" w:hAnsi="Arial" w:cs="Arial"/>
                <w:sz w:val="22"/>
                <w:szCs w:val="22"/>
              </w:rPr>
            </w:pPr>
          </w:p>
          <w:p w14:paraId="03399A3D" w14:textId="77777777" w:rsidR="00432DD8" w:rsidRPr="00766FFA" w:rsidRDefault="00432DD8" w:rsidP="00A96AAF">
            <w:pPr>
              <w:widowControl/>
              <w:rPr>
                <w:rFonts w:ascii="Arial" w:hAnsi="Arial" w:cs="Arial"/>
                <w:sz w:val="22"/>
                <w:szCs w:val="22"/>
              </w:rPr>
            </w:pPr>
          </w:p>
        </w:tc>
      </w:tr>
      <w:tr w:rsidR="00432DD8" w:rsidRPr="00766FFA" w14:paraId="4CB810B5" w14:textId="77777777" w:rsidTr="00A96AAF">
        <w:tc>
          <w:tcPr>
            <w:tcW w:w="1951" w:type="dxa"/>
          </w:tcPr>
          <w:p w14:paraId="250422BA" w14:textId="77777777" w:rsidR="00432DD8" w:rsidRPr="00766FFA" w:rsidRDefault="00432DD8" w:rsidP="00A96AAF">
            <w:pPr>
              <w:rPr>
                <w:rFonts w:ascii="Arial" w:hAnsi="Arial" w:cs="Arial"/>
                <w:b/>
                <w:sz w:val="22"/>
                <w:szCs w:val="22"/>
              </w:rPr>
            </w:pPr>
            <w:r w:rsidRPr="00766FFA">
              <w:rPr>
                <w:rFonts w:ascii="Arial" w:hAnsi="Arial" w:cs="Arial"/>
                <w:b/>
                <w:sz w:val="22"/>
                <w:szCs w:val="22"/>
              </w:rPr>
              <w:t>Knowledge</w:t>
            </w:r>
          </w:p>
        </w:tc>
        <w:tc>
          <w:tcPr>
            <w:tcW w:w="4111" w:type="dxa"/>
          </w:tcPr>
          <w:p w14:paraId="7D88CDE7" w14:textId="3FDFA62D" w:rsidR="00432DD8" w:rsidRPr="00766FFA" w:rsidRDefault="00EC7D6E" w:rsidP="00EC7D6E">
            <w:pPr>
              <w:widowControl/>
              <w:numPr>
                <w:ilvl w:val="0"/>
                <w:numId w:val="9"/>
              </w:numPr>
              <w:rPr>
                <w:rFonts w:ascii="Arial" w:hAnsi="Arial" w:cs="Arial"/>
                <w:sz w:val="22"/>
                <w:szCs w:val="22"/>
              </w:rPr>
            </w:pPr>
            <w:r>
              <w:rPr>
                <w:rFonts w:ascii="Arial" w:hAnsi="Arial" w:cs="Arial"/>
                <w:sz w:val="22"/>
                <w:szCs w:val="22"/>
              </w:rPr>
              <w:t>Awareness of the principles of fundraising</w:t>
            </w:r>
          </w:p>
        </w:tc>
        <w:tc>
          <w:tcPr>
            <w:tcW w:w="3957" w:type="dxa"/>
          </w:tcPr>
          <w:p w14:paraId="0E96DD64" w14:textId="6EEAD632" w:rsidR="00432DD8" w:rsidRPr="00661907" w:rsidRDefault="00661907" w:rsidP="00661907">
            <w:pPr>
              <w:pStyle w:val="ListParagraph"/>
              <w:widowControl/>
              <w:numPr>
                <w:ilvl w:val="0"/>
                <w:numId w:val="31"/>
              </w:numPr>
              <w:rPr>
                <w:rFonts w:ascii="Arial" w:hAnsi="Arial" w:cs="Arial"/>
                <w:sz w:val="22"/>
                <w:szCs w:val="22"/>
              </w:rPr>
            </w:pPr>
            <w:r w:rsidRPr="00661907">
              <w:rPr>
                <w:rFonts w:ascii="Arial" w:hAnsi="Arial" w:cs="Arial"/>
                <w:sz w:val="22"/>
                <w:szCs w:val="22"/>
              </w:rPr>
              <w:t>Knowledge of Individual Giving and Legacy fundraising sector, their principles and codes of conduct.</w:t>
            </w:r>
          </w:p>
        </w:tc>
      </w:tr>
      <w:tr w:rsidR="00432DD8" w:rsidRPr="00766FFA" w14:paraId="19680EC1" w14:textId="77777777" w:rsidTr="00A96AAF">
        <w:trPr>
          <w:trHeight w:val="487"/>
        </w:trPr>
        <w:tc>
          <w:tcPr>
            <w:tcW w:w="1951" w:type="dxa"/>
          </w:tcPr>
          <w:p w14:paraId="4C65BF41" w14:textId="77777777" w:rsidR="00432DD8" w:rsidRPr="00766FFA" w:rsidRDefault="00432DD8" w:rsidP="00A96AAF">
            <w:pPr>
              <w:rPr>
                <w:rFonts w:ascii="Arial" w:hAnsi="Arial" w:cs="Arial"/>
                <w:b/>
                <w:sz w:val="22"/>
                <w:szCs w:val="22"/>
              </w:rPr>
            </w:pPr>
            <w:r w:rsidRPr="00766FFA">
              <w:rPr>
                <w:rFonts w:ascii="Arial" w:hAnsi="Arial" w:cs="Arial"/>
                <w:b/>
                <w:sz w:val="22"/>
                <w:szCs w:val="22"/>
              </w:rPr>
              <w:t>Skills</w:t>
            </w:r>
          </w:p>
          <w:p w14:paraId="7666EFBC" w14:textId="77777777" w:rsidR="00432DD8" w:rsidRPr="00766FFA" w:rsidRDefault="00432DD8" w:rsidP="00A96AAF">
            <w:pPr>
              <w:rPr>
                <w:rFonts w:ascii="Arial" w:hAnsi="Arial" w:cs="Arial"/>
                <w:b/>
                <w:sz w:val="22"/>
                <w:szCs w:val="22"/>
              </w:rPr>
            </w:pPr>
          </w:p>
          <w:p w14:paraId="6607F84E" w14:textId="77777777" w:rsidR="00432DD8" w:rsidRPr="00766FFA" w:rsidRDefault="00432DD8" w:rsidP="00A96AAF">
            <w:pPr>
              <w:rPr>
                <w:rFonts w:ascii="Arial" w:hAnsi="Arial" w:cs="Arial"/>
                <w:b/>
                <w:sz w:val="22"/>
                <w:szCs w:val="22"/>
              </w:rPr>
            </w:pPr>
          </w:p>
          <w:p w14:paraId="5ACDAFA9" w14:textId="77777777" w:rsidR="00432DD8" w:rsidRPr="00766FFA" w:rsidRDefault="00432DD8" w:rsidP="00A96AAF">
            <w:pPr>
              <w:rPr>
                <w:rFonts w:ascii="Arial" w:hAnsi="Arial" w:cs="Arial"/>
                <w:b/>
                <w:sz w:val="22"/>
                <w:szCs w:val="22"/>
              </w:rPr>
            </w:pPr>
          </w:p>
          <w:p w14:paraId="1FD8D2BE" w14:textId="77777777" w:rsidR="00432DD8" w:rsidRPr="00766FFA" w:rsidRDefault="00432DD8" w:rsidP="00A96AAF">
            <w:pPr>
              <w:rPr>
                <w:rFonts w:ascii="Arial" w:hAnsi="Arial" w:cs="Arial"/>
                <w:b/>
                <w:sz w:val="22"/>
                <w:szCs w:val="22"/>
              </w:rPr>
            </w:pPr>
          </w:p>
          <w:p w14:paraId="5C198F86" w14:textId="77777777" w:rsidR="00432DD8" w:rsidRPr="00766FFA" w:rsidRDefault="00432DD8" w:rsidP="00A96AAF">
            <w:pPr>
              <w:rPr>
                <w:rFonts w:ascii="Arial" w:hAnsi="Arial" w:cs="Arial"/>
                <w:b/>
                <w:sz w:val="22"/>
                <w:szCs w:val="22"/>
              </w:rPr>
            </w:pPr>
          </w:p>
          <w:p w14:paraId="5BA3F2FA" w14:textId="77777777" w:rsidR="00432DD8" w:rsidRPr="00766FFA" w:rsidRDefault="00432DD8" w:rsidP="00A96AAF">
            <w:pPr>
              <w:rPr>
                <w:rFonts w:ascii="Arial" w:hAnsi="Arial" w:cs="Arial"/>
                <w:b/>
                <w:sz w:val="22"/>
                <w:szCs w:val="22"/>
              </w:rPr>
            </w:pPr>
          </w:p>
          <w:p w14:paraId="3BAD3EDB" w14:textId="77777777" w:rsidR="00432DD8" w:rsidRPr="00766FFA" w:rsidRDefault="00432DD8" w:rsidP="00A96AAF">
            <w:pPr>
              <w:rPr>
                <w:rFonts w:ascii="Arial" w:hAnsi="Arial" w:cs="Arial"/>
                <w:b/>
                <w:sz w:val="22"/>
                <w:szCs w:val="22"/>
              </w:rPr>
            </w:pPr>
          </w:p>
        </w:tc>
        <w:tc>
          <w:tcPr>
            <w:tcW w:w="4111" w:type="dxa"/>
          </w:tcPr>
          <w:p w14:paraId="765CD38C" w14:textId="4CED3211" w:rsidR="00CF5211" w:rsidRPr="005D13D7" w:rsidRDefault="00CF5211" w:rsidP="0051380A">
            <w:pPr>
              <w:widowControl/>
              <w:numPr>
                <w:ilvl w:val="0"/>
                <w:numId w:val="21"/>
              </w:numPr>
              <w:ind w:left="360"/>
              <w:rPr>
                <w:rFonts w:ascii="Arial" w:hAnsi="Arial" w:cs="Arial"/>
                <w:snapToGrid/>
                <w:sz w:val="22"/>
                <w:szCs w:val="22"/>
                <w:lang w:val="en-GB"/>
              </w:rPr>
            </w:pPr>
            <w:r w:rsidRPr="00C37A62">
              <w:rPr>
                <w:rFonts w:ascii="Arial" w:hAnsi="Arial" w:cs="Arial"/>
                <w:sz w:val="22"/>
                <w:szCs w:val="22"/>
              </w:rPr>
              <w:t>Excellent communication skills both written and verbal</w:t>
            </w:r>
            <w:r w:rsidR="005D13D7">
              <w:rPr>
                <w:rFonts w:ascii="Arial" w:hAnsi="Arial" w:cs="Arial"/>
                <w:sz w:val="22"/>
                <w:szCs w:val="22"/>
              </w:rPr>
              <w:t>.</w:t>
            </w:r>
          </w:p>
          <w:p w14:paraId="43DA19F5" w14:textId="5405BD71" w:rsidR="00950604" w:rsidRPr="00C37A62" w:rsidRDefault="00221074" w:rsidP="0051380A">
            <w:pPr>
              <w:widowControl/>
              <w:numPr>
                <w:ilvl w:val="0"/>
                <w:numId w:val="21"/>
              </w:numPr>
              <w:ind w:left="360"/>
              <w:rPr>
                <w:rFonts w:ascii="Arial" w:hAnsi="Arial" w:cs="Arial"/>
                <w:snapToGrid/>
                <w:sz w:val="22"/>
                <w:szCs w:val="22"/>
                <w:lang w:val="en-GB"/>
              </w:rPr>
            </w:pPr>
            <w:r w:rsidRPr="00C37A62">
              <w:rPr>
                <w:rFonts w:ascii="Arial" w:hAnsi="Arial" w:cs="Arial"/>
                <w:color w:val="000000"/>
                <w:sz w:val="22"/>
                <w:szCs w:val="22"/>
              </w:rPr>
              <w:t>Emotional intelligence and self-awareness, authentic, open and honest with proven ability to gain the trust of others and work collaboratively with both internal and external contacts.</w:t>
            </w:r>
          </w:p>
          <w:p w14:paraId="4A2CF7D8" w14:textId="77777777" w:rsidR="00CF5211" w:rsidRPr="00C37A62" w:rsidRDefault="00CF5211" w:rsidP="0051380A">
            <w:pPr>
              <w:widowControl/>
              <w:numPr>
                <w:ilvl w:val="0"/>
                <w:numId w:val="21"/>
              </w:numPr>
              <w:ind w:left="360"/>
              <w:rPr>
                <w:rFonts w:ascii="Arial" w:hAnsi="Arial" w:cs="Arial"/>
                <w:sz w:val="22"/>
                <w:szCs w:val="22"/>
              </w:rPr>
            </w:pPr>
            <w:r w:rsidRPr="00C37A62">
              <w:rPr>
                <w:rFonts w:ascii="Arial" w:hAnsi="Arial" w:cs="Arial"/>
                <w:sz w:val="22"/>
                <w:szCs w:val="22"/>
              </w:rPr>
              <w:t>Ability to organise, prioritise and meet tight deadlines.</w:t>
            </w:r>
          </w:p>
          <w:p w14:paraId="068D8669" w14:textId="7AA21598" w:rsidR="00432DD8" w:rsidRPr="00C37A62" w:rsidRDefault="00CF5211" w:rsidP="0051380A">
            <w:pPr>
              <w:widowControl/>
              <w:numPr>
                <w:ilvl w:val="0"/>
                <w:numId w:val="21"/>
              </w:numPr>
              <w:ind w:left="360"/>
              <w:rPr>
                <w:rFonts w:ascii="Arial" w:hAnsi="Arial" w:cs="Arial"/>
                <w:sz w:val="22"/>
                <w:szCs w:val="22"/>
              </w:rPr>
            </w:pPr>
            <w:r w:rsidRPr="00C37A62">
              <w:rPr>
                <w:rFonts w:ascii="Arial" w:hAnsi="Arial" w:cs="Arial"/>
                <w:sz w:val="22"/>
                <w:szCs w:val="22"/>
              </w:rPr>
              <w:t>Commitment to working as part of a team and sharing information and resources with colleagues.</w:t>
            </w:r>
          </w:p>
        </w:tc>
        <w:tc>
          <w:tcPr>
            <w:tcW w:w="3957" w:type="dxa"/>
          </w:tcPr>
          <w:p w14:paraId="241FEDCC" w14:textId="77777777" w:rsidR="00D910BB" w:rsidRDefault="00432DD8" w:rsidP="0051380A">
            <w:pPr>
              <w:pStyle w:val="ListParagraph"/>
              <w:widowControl/>
              <w:numPr>
                <w:ilvl w:val="0"/>
                <w:numId w:val="21"/>
              </w:numPr>
              <w:ind w:left="360"/>
              <w:rPr>
                <w:rFonts w:ascii="Arial" w:hAnsi="Arial" w:cs="Arial"/>
                <w:sz w:val="22"/>
                <w:szCs w:val="22"/>
              </w:rPr>
            </w:pPr>
            <w:r w:rsidRPr="00D910BB">
              <w:rPr>
                <w:rFonts w:ascii="Arial" w:hAnsi="Arial" w:cs="Arial"/>
                <w:sz w:val="22"/>
                <w:szCs w:val="22"/>
              </w:rPr>
              <w:t>Previous experience of using Raisers Edge.</w:t>
            </w:r>
          </w:p>
          <w:p w14:paraId="6EE6D30D" w14:textId="79E95D45" w:rsidR="00C42417" w:rsidRPr="00C42417" w:rsidRDefault="00C42417" w:rsidP="00C42417">
            <w:pPr>
              <w:widowControl/>
              <w:numPr>
                <w:ilvl w:val="0"/>
                <w:numId w:val="21"/>
              </w:numPr>
              <w:ind w:left="360"/>
              <w:rPr>
                <w:rFonts w:ascii="Arial" w:hAnsi="Arial" w:cs="Arial"/>
                <w:sz w:val="22"/>
                <w:szCs w:val="22"/>
              </w:rPr>
            </w:pPr>
            <w:r w:rsidRPr="00C37A62">
              <w:rPr>
                <w:rFonts w:ascii="Arial" w:hAnsi="Arial" w:cs="Arial"/>
                <w:sz w:val="22"/>
                <w:szCs w:val="22"/>
              </w:rPr>
              <w:t>Digital skills including using social media in a professional setting</w:t>
            </w:r>
            <w:r>
              <w:rPr>
                <w:rFonts w:ascii="Arial" w:hAnsi="Arial" w:cs="Arial"/>
                <w:sz w:val="22"/>
                <w:szCs w:val="22"/>
              </w:rPr>
              <w:t>.</w:t>
            </w:r>
            <w:r w:rsidRPr="00C37A62">
              <w:rPr>
                <w:rFonts w:ascii="Arial" w:hAnsi="Arial" w:cs="Arial"/>
                <w:sz w:val="22"/>
                <w:szCs w:val="22"/>
              </w:rPr>
              <w:t xml:space="preserve"> </w:t>
            </w:r>
          </w:p>
          <w:p w14:paraId="0E4CD3DA" w14:textId="7436A1B7" w:rsidR="00353D5B" w:rsidRDefault="00353D5B" w:rsidP="0051380A">
            <w:pPr>
              <w:pStyle w:val="ListParagraph"/>
              <w:widowControl/>
              <w:numPr>
                <w:ilvl w:val="0"/>
                <w:numId w:val="21"/>
              </w:numPr>
              <w:ind w:left="360"/>
              <w:rPr>
                <w:rFonts w:ascii="Arial" w:hAnsi="Arial" w:cs="Arial"/>
                <w:sz w:val="22"/>
                <w:szCs w:val="22"/>
              </w:rPr>
            </w:pPr>
            <w:r w:rsidRPr="00D910BB">
              <w:rPr>
                <w:rFonts w:ascii="Arial" w:hAnsi="Arial" w:cs="Arial"/>
                <w:sz w:val="22"/>
                <w:szCs w:val="22"/>
              </w:rPr>
              <w:t>Skill</w:t>
            </w:r>
            <w:r w:rsidR="005B6F91">
              <w:rPr>
                <w:rFonts w:ascii="Arial" w:hAnsi="Arial" w:cs="Arial"/>
                <w:sz w:val="22"/>
                <w:szCs w:val="22"/>
              </w:rPr>
              <w:t>ed</w:t>
            </w:r>
            <w:r w:rsidRPr="00D910BB">
              <w:rPr>
                <w:rFonts w:ascii="Arial" w:hAnsi="Arial" w:cs="Arial"/>
                <w:sz w:val="22"/>
                <w:szCs w:val="22"/>
              </w:rPr>
              <w:t xml:space="preserve"> in effectively using online fundraising platforms such as </w:t>
            </w:r>
            <w:r w:rsidR="00A3302A">
              <w:rPr>
                <w:rFonts w:ascii="Arial" w:hAnsi="Arial" w:cs="Arial"/>
                <w:sz w:val="22"/>
                <w:szCs w:val="22"/>
              </w:rPr>
              <w:t>Crowdfunder.</w:t>
            </w:r>
          </w:p>
          <w:p w14:paraId="2FE5AD72" w14:textId="77777777" w:rsidR="00C42417" w:rsidRPr="00D910BB" w:rsidRDefault="00C42417" w:rsidP="00C42417">
            <w:pPr>
              <w:pStyle w:val="ListParagraph"/>
              <w:widowControl/>
              <w:ind w:left="360"/>
              <w:rPr>
                <w:rFonts w:ascii="Arial" w:hAnsi="Arial" w:cs="Arial"/>
                <w:sz w:val="22"/>
                <w:szCs w:val="22"/>
              </w:rPr>
            </w:pPr>
          </w:p>
          <w:p w14:paraId="4A5AD346" w14:textId="77777777" w:rsidR="00432DD8" w:rsidRPr="00766FFA" w:rsidRDefault="00432DD8" w:rsidP="00A96AAF">
            <w:pPr>
              <w:widowControl/>
              <w:ind w:left="360"/>
              <w:rPr>
                <w:rFonts w:ascii="Arial" w:hAnsi="Arial" w:cs="Arial"/>
                <w:sz w:val="22"/>
                <w:szCs w:val="22"/>
              </w:rPr>
            </w:pPr>
          </w:p>
        </w:tc>
      </w:tr>
      <w:tr w:rsidR="00432DD8" w:rsidRPr="00766FFA" w14:paraId="5E3E2EC9" w14:textId="77777777" w:rsidTr="00A96AAF">
        <w:tc>
          <w:tcPr>
            <w:tcW w:w="1951" w:type="dxa"/>
          </w:tcPr>
          <w:p w14:paraId="480AD249" w14:textId="77777777" w:rsidR="00432DD8" w:rsidRPr="00766FFA" w:rsidRDefault="00432DD8" w:rsidP="00A96AAF">
            <w:pPr>
              <w:rPr>
                <w:rFonts w:ascii="Arial" w:hAnsi="Arial" w:cs="Arial"/>
                <w:b/>
                <w:sz w:val="22"/>
                <w:szCs w:val="22"/>
              </w:rPr>
            </w:pPr>
            <w:r w:rsidRPr="00766FFA">
              <w:rPr>
                <w:rFonts w:ascii="Arial" w:hAnsi="Arial" w:cs="Arial"/>
                <w:b/>
                <w:sz w:val="22"/>
                <w:szCs w:val="22"/>
              </w:rPr>
              <w:t>Other</w:t>
            </w:r>
          </w:p>
        </w:tc>
        <w:tc>
          <w:tcPr>
            <w:tcW w:w="4111" w:type="dxa"/>
          </w:tcPr>
          <w:p w14:paraId="384F078F" w14:textId="06D58041" w:rsidR="00432DD8" w:rsidRPr="00C37A62" w:rsidRDefault="00432DD8" w:rsidP="007712DF">
            <w:pPr>
              <w:widowControl/>
              <w:numPr>
                <w:ilvl w:val="0"/>
                <w:numId w:val="8"/>
              </w:numPr>
              <w:rPr>
                <w:rFonts w:ascii="Arial" w:hAnsi="Arial" w:cs="Arial"/>
                <w:sz w:val="22"/>
                <w:szCs w:val="22"/>
              </w:rPr>
            </w:pPr>
            <w:r w:rsidRPr="00C37A62">
              <w:rPr>
                <w:rFonts w:ascii="Arial" w:hAnsi="Arial" w:cs="Arial"/>
                <w:sz w:val="22"/>
                <w:szCs w:val="22"/>
              </w:rPr>
              <w:t xml:space="preserve">Commitment to Children 1st vision, mission and values </w:t>
            </w:r>
          </w:p>
          <w:p w14:paraId="59B6910D" w14:textId="15C0EBD5" w:rsidR="00C37A62" w:rsidRPr="00C37A62" w:rsidRDefault="00432DD8" w:rsidP="00C37A62">
            <w:pPr>
              <w:widowControl/>
              <w:numPr>
                <w:ilvl w:val="0"/>
                <w:numId w:val="7"/>
              </w:numPr>
              <w:tabs>
                <w:tab w:val="clear" w:pos="1080"/>
                <w:tab w:val="num" w:pos="360"/>
              </w:tabs>
              <w:ind w:left="360"/>
              <w:rPr>
                <w:rFonts w:ascii="Arial" w:hAnsi="Arial" w:cs="Arial"/>
                <w:sz w:val="22"/>
                <w:szCs w:val="22"/>
              </w:rPr>
            </w:pPr>
            <w:r w:rsidRPr="00C37A62">
              <w:rPr>
                <w:rFonts w:ascii="Arial" w:hAnsi="Arial" w:cs="Arial"/>
                <w:sz w:val="22"/>
                <w:szCs w:val="22"/>
              </w:rPr>
              <w:t>Commitment to and understanding of the principles of participation</w:t>
            </w:r>
            <w:r w:rsidR="007712DF" w:rsidRPr="00C37A62">
              <w:rPr>
                <w:rFonts w:ascii="Arial" w:hAnsi="Arial" w:cs="Arial"/>
                <w:sz w:val="22"/>
                <w:szCs w:val="22"/>
              </w:rPr>
              <w:t xml:space="preserve">. </w:t>
            </w:r>
            <w:r w:rsidRPr="00C37A62">
              <w:rPr>
                <w:rFonts w:ascii="Arial" w:hAnsi="Arial" w:cs="Arial"/>
                <w:sz w:val="22"/>
                <w:szCs w:val="22"/>
              </w:rPr>
              <w:t xml:space="preserve">Commitment and promotion of </w:t>
            </w:r>
            <w:r w:rsidRPr="00C37A62">
              <w:rPr>
                <w:rFonts w:ascii="Arial" w:hAnsi="Arial" w:cs="Arial"/>
                <w:sz w:val="22"/>
                <w:szCs w:val="22"/>
              </w:rPr>
              <w:lastRenderedPageBreak/>
              <w:t>equal opportunities and anti-discriminatory practices at work.</w:t>
            </w:r>
          </w:p>
          <w:p w14:paraId="653319B8" w14:textId="24461963" w:rsidR="00C37A62" w:rsidRPr="00C37A62" w:rsidRDefault="00432DD8" w:rsidP="00C37A62">
            <w:pPr>
              <w:widowControl/>
              <w:numPr>
                <w:ilvl w:val="0"/>
                <w:numId w:val="7"/>
              </w:numPr>
              <w:tabs>
                <w:tab w:val="clear" w:pos="1080"/>
                <w:tab w:val="num" w:pos="360"/>
              </w:tabs>
              <w:ind w:left="360"/>
              <w:rPr>
                <w:rFonts w:ascii="Arial" w:hAnsi="Arial" w:cs="Arial"/>
                <w:sz w:val="22"/>
                <w:szCs w:val="22"/>
              </w:rPr>
            </w:pPr>
            <w:r w:rsidRPr="00C37A62">
              <w:rPr>
                <w:rFonts w:ascii="Arial" w:hAnsi="Arial" w:cs="Arial"/>
                <w:sz w:val="22"/>
                <w:szCs w:val="22"/>
              </w:rPr>
              <w:t>Awareness of personal responsibility in relation to health and safety</w:t>
            </w:r>
            <w:r w:rsidR="00C37A62" w:rsidRPr="00C37A62">
              <w:rPr>
                <w:rFonts w:ascii="Arial" w:hAnsi="Arial" w:cs="Arial"/>
                <w:sz w:val="22"/>
                <w:szCs w:val="22"/>
              </w:rPr>
              <w:t>.</w:t>
            </w:r>
            <w:r w:rsidRPr="00C37A62">
              <w:rPr>
                <w:rFonts w:ascii="Arial" w:hAnsi="Arial" w:cs="Arial"/>
                <w:sz w:val="22"/>
                <w:szCs w:val="22"/>
              </w:rPr>
              <w:t xml:space="preserve"> </w:t>
            </w:r>
          </w:p>
          <w:p w14:paraId="7C765DB3" w14:textId="6EC6A045" w:rsidR="00432DD8" w:rsidRPr="005C5BCD" w:rsidRDefault="00C37A62" w:rsidP="00C37A62">
            <w:pPr>
              <w:widowControl/>
              <w:numPr>
                <w:ilvl w:val="0"/>
                <w:numId w:val="7"/>
              </w:numPr>
              <w:tabs>
                <w:tab w:val="clear" w:pos="1080"/>
                <w:tab w:val="num" w:pos="360"/>
              </w:tabs>
              <w:ind w:left="360"/>
              <w:rPr>
                <w:sz w:val="22"/>
                <w:szCs w:val="22"/>
              </w:rPr>
            </w:pPr>
            <w:r w:rsidRPr="00C37A62">
              <w:rPr>
                <w:rFonts w:ascii="Arial" w:hAnsi="Arial" w:cs="Arial"/>
                <w:sz w:val="22"/>
                <w:szCs w:val="22"/>
              </w:rPr>
              <w:t>Full</w:t>
            </w:r>
            <w:r w:rsidR="00432DD8" w:rsidRPr="005C5BCD">
              <w:rPr>
                <w:rFonts w:ascii="Arial" w:hAnsi="Arial" w:cs="Arial"/>
                <w:sz w:val="22"/>
                <w:szCs w:val="22"/>
              </w:rPr>
              <w:t xml:space="preserve"> Driving </w:t>
            </w:r>
            <w:r w:rsidR="00866CE5" w:rsidRPr="005C5BCD">
              <w:rPr>
                <w:rFonts w:ascii="Arial" w:hAnsi="Arial" w:cs="Arial"/>
                <w:sz w:val="22"/>
                <w:szCs w:val="22"/>
              </w:rPr>
              <w:t>license</w:t>
            </w:r>
            <w:r w:rsidR="005C5BCD">
              <w:rPr>
                <w:rFonts w:ascii="Arial" w:hAnsi="Arial" w:cs="Arial"/>
                <w:sz w:val="22"/>
                <w:szCs w:val="22"/>
              </w:rPr>
              <w:t>.</w:t>
            </w:r>
          </w:p>
        </w:tc>
        <w:tc>
          <w:tcPr>
            <w:tcW w:w="3957" w:type="dxa"/>
          </w:tcPr>
          <w:p w14:paraId="63F58D64" w14:textId="77777777" w:rsidR="00432DD8" w:rsidRPr="00766FFA" w:rsidRDefault="00432DD8" w:rsidP="00A96AAF">
            <w:pPr>
              <w:ind w:left="360"/>
              <w:rPr>
                <w:rFonts w:ascii="Arial" w:hAnsi="Arial" w:cs="Arial"/>
                <w:sz w:val="22"/>
                <w:szCs w:val="22"/>
              </w:rPr>
            </w:pPr>
          </w:p>
        </w:tc>
      </w:tr>
    </w:tbl>
    <w:p w14:paraId="1295BFB8" w14:textId="77777777" w:rsidR="00432DD8" w:rsidRPr="00766FFA" w:rsidRDefault="00432DD8" w:rsidP="00432DD8">
      <w:pPr>
        <w:rPr>
          <w:rFonts w:ascii="Arial" w:hAnsi="Arial" w:cs="Arial"/>
          <w:sz w:val="22"/>
          <w:szCs w:val="22"/>
        </w:rPr>
      </w:pPr>
    </w:p>
    <w:p w14:paraId="15E8C280" w14:textId="77777777" w:rsidR="00432DD8" w:rsidRPr="00116FFA" w:rsidRDefault="00432DD8" w:rsidP="00432DD8">
      <w:pPr>
        <w:rPr>
          <w:rFonts w:ascii="Arial" w:hAnsi="Arial" w:cs="Arial"/>
        </w:rPr>
      </w:pPr>
    </w:p>
    <w:p w14:paraId="246581FA" w14:textId="77777777" w:rsidR="00432DD8" w:rsidRDefault="00432DD8"/>
    <w:sectPr w:rsidR="00432D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B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A24E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607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A750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753CFE"/>
    <w:multiLevelType w:val="hybridMultilevel"/>
    <w:tmpl w:val="E6F4B2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B617BE"/>
    <w:multiLevelType w:val="singleLevel"/>
    <w:tmpl w:val="3CA6F7A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2C54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644F80"/>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1E7365A1"/>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21D2297A"/>
    <w:multiLevelType w:val="hybridMultilevel"/>
    <w:tmpl w:val="34560F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5474E7"/>
    <w:multiLevelType w:val="hybridMultilevel"/>
    <w:tmpl w:val="2026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43D19"/>
    <w:multiLevelType w:val="singleLevel"/>
    <w:tmpl w:val="15129360"/>
    <w:lvl w:ilvl="0">
      <w:start w:val="1"/>
      <w:numFmt w:val="bullet"/>
      <w:lvlText w:val=""/>
      <w:lvlJc w:val="left"/>
      <w:pPr>
        <w:tabs>
          <w:tab w:val="num" w:pos="576"/>
        </w:tabs>
        <w:ind w:left="576" w:hanging="576"/>
      </w:pPr>
      <w:rPr>
        <w:rFonts w:ascii="Symbol" w:hAnsi="Symbol" w:hint="default"/>
      </w:rPr>
    </w:lvl>
  </w:abstractNum>
  <w:abstractNum w:abstractNumId="12" w15:restartNumberingAfterBreak="0">
    <w:nsid w:val="2C811C7D"/>
    <w:multiLevelType w:val="hybridMultilevel"/>
    <w:tmpl w:val="436CF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61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62594F"/>
    <w:multiLevelType w:val="hybridMultilevel"/>
    <w:tmpl w:val="C726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CF2674"/>
    <w:multiLevelType w:val="hybridMultilevel"/>
    <w:tmpl w:val="ECFAB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FA5807"/>
    <w:multiLevelType w:val="multilevel"/>
    <w:tmpl w:val="20FA8C4C"/>
    <w:lvl w:ilvl="0">
      <w:start w:val="1"/>
      <w:numFmt w:val="bullet"/>
      <w:lvlText w:val=""/>
      <w:lvlJc w:val="left"/>
      <w:pPr>
        <w:tabs>
          <w:tab w:val="num" w:pos="360"/>
        </w:tabs>
        <w:ind w:left="0" w:firstLine="0"/>
      </w:pPr>
      <w:rPr>
        <w:rFonts w:ascii="Symbol" w:hAnsi="Symbol" w:hint="default"/>
      </w:rPr>
    </w:lvl>
    <w:lvl w:ilvl="1">
      <w:start w:val="1"/>
      <w:numFmt w:val="decimal"/>
      <w:pStyle w:val="Heading2"/>
      <w:lvlText w:val="%1.%2"/>
      <w:lvlJc w:val="left"/>
      <w:pPr>
        <w:tabs>
          <w:tab w:val="num" w:pos="720"/>
        </w:tabs>
        <w:ind w:left="0" w:firstLine="0"/>
      </w:pPr>
    </w:lvl>
    <w:lvl w:ilvl="2">
      <w:start w:val="1"/>
      <w:numFmt w:val="decimal"/>
      <w:pStyle w:val="Heading3"/>
      <w:lvlText w:val="%1.%2.%3"/>
      <w:lvlJc w:val="left"/>
      <w:pPr>
        <w:tabs>
          <w:tab w:val="num" w:pos="720"/>
        </w:tabs>
        <w:ind w:left="0" w:firstLine="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4A7C437E"/>
    <w:multiLevelType w:val="hybridMultilevel"/>
    <w:tmpl w:val="E766D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6038D7"/>
    <w:multiLevelType w:val="hybridMultilevel"/>
    <w:tmpl w:val="B966E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D41634"/>
    <w:multiLevelType w:val="hybridMultilevel"/>
    <w:tmpl w:val="FEAE1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7419A1"/>
    <w:multiLevelType w:val="hybridMultilevel"/>
    <w:tmpl w:val="EA0A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AC7775"/>
    <w:multiLevelType w:val="hybridMultilevel"/>
    <w:tmpl w:val="2926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F17A5"/>
    <w:multiLevelType w:val="hybridMultilevel"/>
    <w:tmpl w:val="A9FC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622F62"/>
    <w:multiLevelType w:val="hybridMultilevel"/>
    <w:tmpl w:val="1F78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3A5279"/>
    <w:multiLevelType w:val="hybridMultilevel"/>
    <w:tmpl w:val="7704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31378"/>
    <w:multiLevelType w:val="singleLevel"/>
    <w:tmpl w:val="08090001"/>
    <w:lvl w:ilvl="0">
      <w:start w:val="1"/>
      <w:numFmt w:val="bullet"/>
      <w:lvlText w:val=""/>
      <w:lvlJc w:val="left"/>
      <w:pPr>
        <w:tabs>
          <w:tab w:val="num" w:pos="1080"/>
        </w:tabs>
        <w:ind w:left="1080" w:hanging="360"/>
      </w:pPr>
      <w:rPr>
        <w:rFonts w:ascii="Symbol" w:hAnsi="Symbol" w:hint="default"/>
      </w:rPr>
    </w:lvl>
  </w:abstractNum>
  <w:abstractNum w:abstractNumId="26" w15:restartNumberingAfterBreak="0">
    <w:nsid w:val="766A1AA1"/>
    <w:multiLevelType w:val="hybridMultilevel"/>
    <w:tmpl w:val="7CD68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F834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FD67ED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0"/>
  </w:num>
  <w:num w:numId="3">
    <w:abstractNumId w:val="22"/>
  </w:num>
  <w:num w:numId="4">
    <w:abstractNumId w:val="10"/>
  </w:num>
  <w:num w:numId="5">
    <w:abstractNumId w:val="24"/>
  </w:num>
  <w:num w:numId="6">
    <w:abstractNumId w:val="8"/>
  </w:num>
  <w:num w:numId="7">
    <w:abstractNumId w:val="25"/>
  </w:num>
  <w:num w:numId="8">
    <w:abstractNumId w:val="5"/>
  </w:num>
  <w:num w:numId="9">
    <w:abstractNumId w:val="4"/>
  </w:num>
  <w:num w:numId="10">
    <w:abstractNumId w:val="9"/>
  </w:num>
  <w:num w:numId="11">
    <w:abstractNumId w:val="1"/>
  </w:num>
  <w:num w:numId="12">
    <w:abstractNumId w:val="7"/>
  </w:num>
  <w:num w:numId="13">
    <w:abstractNumId w:val="2"/>
  </w:num>
  <w:num w:numId="14">
    <w:abstractNumId w:val="3"/>
  </w:num>
  <w:num w:numId="15">
    <w:abstractNumId w:val="27"/>
  </w:num>
  <w:num w:numId="16">
    <w:abstractNumId w:val="6"/>
  </w:num>
  <w:num w:numId="17">
    <w:abstractNumId w:val="11"/>
  </w:num>
  <w:num w:numId="18">
    <w:abstractNumId w:val="28"/>
  </w:num>
  <w:num w:numId="19">
    <w:abstractNumId w:val="1"/>
  </w:num>
  <w:num w:numId="20">
    <w:abstractNumId w:val="13"/>
  </w:num>
  <w:num w:numId="21">
    <w:abstractNumId w:val="7"/>
  </w:num>
  <w:num w:numId="22">
    <w:abstractNumId w:val="15"/>
  </w:num>
  <w:num w:numId="23">
    <w:abstractNumId w:val="23"/>
  </w:num>
  <w:num w:numId="24">
    <w:abstractNumId w:val="20"/>
  </w:num>
  <w:num w:numId="25">
    <w:abstractNumId w:val="21"/>
  </w:num>
  <w:num w:numId="26">
    <w:abstractNumId w:val="12"/>
  </w:num>
  <w:num w:numId="27">
    <w:abstractNumId w:val="14"/>
  </w:num>
  <w:num w:numId="28">
    <w:abstractNumId w:val="26"/>
  </w:num>
  <w:num w:numId="29">
    <w:abstractNumId w:val="19"/>
  </w:num>
  <w:num w:numId="30">
    <w:abstractNumId w:val="17"/>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D8"/>
    <w:rsid w:val="00023EC4"/>
    <w:rsid w:val="000304FF"/>
    <w:rsid w:val="0004667F"/>
    <w:rsid w:val="00060CCE"/>
    <w:rsid w:val="00060F6C"/>
    <w:rsid w:val="0007068D"/>
    <w:rsid w:val="000B18FA"/>
    <w:rsid w:val="000C07AE"/>
    <w:rsid w:val="000C409A"/>
    <w:rsid w:val="000C41E1"/>
    <w:rsid w:val="000D3443"/>
    <w:rsid w:val="000D4DF4"/>
    <w:rsid w:val="000E386A"/>
    <w:rsid w:val="000F4768"/>
    <w:rsid w:val="0011718C"/>
    <w:rsid w:val="001300D2"/>
    <w:rsid w:val="001323C4"/>
    <w:rsid w:val="00147EF8"/>
    <w:rsid w:val="00152E9C"/>
    <w:rsid w:val="001745D2"/>
    <w:rsid w:val="00193E5F"/>
    <w:rsid w:val="001A2AA5"/>
    <w:rsid w:val="001A302F"/>
    <w:rsid w:val="001B63E4"/>
    <w:rsid w:val="0021542E"/>
    <w:rsid w:val="00221074"/>
    <w:rsid w:val="00237A62"/>
    <w:rsid w:val="00271BB9"/>
    <w:rsid w:val="00285949"/>
    <w:rsid w:val="002F1B65"/>
    <w:rsid w:val="002F72C9"/>
    <w:rsid w:val="0030106B"/>
    <w:rsid w:val="003140A5"/>
    <w:rsid w:val="00314ADE"/>
    <w:rsid w:val="00332144"/>
    <w:rsid w:val="00345224"/>
    <w:rsid w:val="0034639D"/>
    <w:rsid w:val="00353D5B"/>
    <w:rsid w:val="00370DD2"/>
    <w:rsid w:val="003766A4"/>
    <w:rsid w:val="0039530F"/>
    <w:rsid w:val="003B45E0"/>
    <w:rsid w:val="003D3815"/>
    <w:rsid w:val="00401711"/>
    <w:rsid w:val="00402606"/>
    <w:rsid w:val="00411C95"/>
    <w:rsid w:val="00420393"/>
    <w:rsid w:val="00424D6E"/>
    <w:rsid w:val="00432DD8"/>
    <w:rsid w:val="00445BFA"/>
    <w:rsid w:val="00456BDE"/>
    <w:rsid w:val="004A0163"/>
    <w:rsid w:val="004A0E7F"/>
    <w:rsid w:val="004D217B"/>
    <w:rsid w:val="00511B97"/>
    <w:rsid w:val="0051380A"/>
    <w:rsid w:val="00524D0A"/>
    <w:rsid w:val="005250AC"/>
    <w:rsid w:val="00526A46"/>
    <w:rsid w:val="00546F6E"/>
    <w:rsid w:val="00571585"/>
    <w:rsid w:val="005720A5"/>
    <w:rsid w:val="00580DE4"/>
    <w:rsid w:val="00581299"/>
    <w:rsid w:val="00581B20"/>
    <w:rsid w:val="005A62AC"/>
    <w:rsid w:val="005B2F68"/>
    <w:rsid w:val="005B512D"/>
    <w:rsid w:val="005B6F91"/>
    <w:rsid w:val="005C59A3"/>
    <w:rsid w:val="005C5BCD"/>
    <w:rsid w:val="005C652B"/>
    <w:rsid w:val="005C73D7"/>
    <w:rsid w:val="005D13D7"/>
    <w:rsid w:val="005E4D9A"/>
    <w:rsid w:val="00600A57"/>
    <w:rsid w:val="0061001C"/>
    <w:rsid w:val="00617A69"/>
    <w:rsid w:val="00634872"/>
    <w:rsid w:val="00635B6E"/>
    <w:rsid w:val="006422AA"/>
    <w:rsid w:val="006450E6"/>
    <w:rsid w:val="006456A2"/>
    <w:rsid w:val="0065547A"/>
    <w:rsid w:val="00661907"/>
    <w:rsid w:val="00665266"/>
    <w:rsid w:val="00685248"/>
    <w:rsid w:val="006A7021"/>
    <w:rsid w:val="006B25AC"/>
    <w:rsid w:val="006C0D7D"/>
    <w:rsid w:val="006C2C4B"/>
    <w:rsid w:val="006E7E4E"/>
    <w:rsid w:val="006F12A5"/>
    <w:rsid w:val="006F614E"/>
    <w:rsid w:val="00714F1B"/>
    <w:rsid w:val="0072371A"/>
    <w:rsid w:val="00723BA4"/>
    <w:rsid w:val="007420F4"/>
    <w:rsid w:val="0075222C"/>
    <w:rsid w:val="00755A11"/>
    <w:rsid w:val="007712DF"/>
    <w:rsid w:val="007749D0"/>
    <w:rsid w:val="00776357"/>
    <w:rsid w:val="007823FD"/>
    <w:rsid w:val="00787897"/>
    <w:rsid w:val="007A153F"/>
    <w:rsid w:val="007B06BB"/>
    <w:rsid w:val="007C541A"/>
    <w:rsid w:val="007C6348"/>
    <w:rsid w:val="007D542C"/>
    <w:rsid w:val="007E0476"/>
    <w:rsid w:val="0080176F"/>
    <w:rsid w:val="0080763B"/>
    <w:rsid w:val="0085294C"/>
    <w:rsid w:val="00866CE5"/>
    <w:rsid w:val="008920A1"/>
    <w:rsid w:val="008B0A43"/>
    <w:rsid w:val="008B3C4B"/>
    <w:rsid w:val="008B65C6"/>
    <w:rsid w:val="008D506E"/>
    <w:rsid w:val="00906768"/>
    <w:rsid w:val="009340E4"/>
    <w:rsid w:val="00940531"/>
    <w:rsid w:val="00950604"/>
    <w:rsid w:val="0096505E"/>
    <w:rsid w:val="00980DC5"/>
    <w:rsid w:val="00993398"/>
    <w:rsid w:val="009A1687"/>
    <w:rsid w:val="009D194E"/>
    <w:rsid w:val="009D1E4C"/>
    <w:rsid w:val="009F0654"/>
    <w:rsid w:val="009F5FB0"/>
    <w:rsid w:val="00A07DE6"/>
    <w:rsid w:val="00A3302A"/>
    <w:rsid w:val="00A52E86"/>
    <w:rsid w:val="00A73911"/>
    <w:rsid w:val="00A74195"/>
    <w:rsid w:val="00A8310C"/>
    <w:rsid w:val="00AC5AC0"/>
    <w:rsid w:val="00AE1AA1"/>
    <w:rsid w:val="00B306C5"/>
    <w:rsid w:val="00B46CEF"/>
    <w:rsid w:val="00B61207"/>
    <w:rsid w:val="00B72982"/>
    <w:rsid w:val="00B90072"/>
    <w:rsid w:val="00B94381"/>
    <w:rsid w:val="00BD20AF"/>
    <w:rsid w:val="00BF4C44"/>
    <w:rsid w:val="00C313FE"/>
    <w:rsid w:val="00C37A62"/>
    <w:rsid w:val="00C37E43"/>
    <w:rsid w:val="00C42417"/>
    <w:rsid w:val="00C54871"/>
    <w:rsid w:val="00C57C86"/>
    <w:rsid w:val="00CB3DB7"/>
    <w:rsid w:val="00CD1A78"/>
    <w:rsid w:val="00CF2800"/>
    <w:rsid w:val="00CF5211"/>
    <w:rsid w:val="00D21654"/>
    <w:rsid w:val="00D26159"/>
    <w:rsid w:val="00D32D97"/>
    <w:rsid w:val="00D33C86"/>
    <w:rsid w:val="00D66842"/>
    <w:rsid w:val="00D73796"/>
    <w:rsid w:val="00D90DCF"/>
    <w:rsid w:val="00D910BB"/>
    <w:rsid w:val="00D95C14"/>
    <w:rsid w:val="00DB40D6"/>
    <w:rsid w:val="00DD0C1B"/>
    <w:rsid w:val="00DD141B"/>
    <w:rsid w:val="00DD68C8"/>
    <w:rsid w:val="00DF42C2"/>
    <w:rsid w:val="00E31835"/>
    <w:rsid w:val="00E34BF7"/>
    <w:rsid w:val="00E44C3C"/>
    <w:rsid w:val="00E504A3"/>
    <w:rsid w:val="00E50BC8"/>
    <w:rsid w:val="00E62177"/>
    <w:rsid w:val="00E66B1B"/>
    <w:rsid w:val="00E827DC"/>
    <w:rsid w:val="00E86392"/>
    <w:rsid w:val="00EC7D6E"/>
    <w:rsid w:val="00F04F9A"/>
    <w:rsid w:val="00F8116C"/>
    <w:rsid w:val="00F8533A"/>
    <w:rsid w:val="00FC7C0B"/>
    <w:rsid w:val="00FE3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685B"/>
  <w15:chartTrackingRefBased/>
  <w15:docId w15:val="{E2CB5B93-A770-4436-8DAC-1BA97C43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DD8"/>
    <w:pPr>
      <w:widowControl w:val="0"/>
      <w:spacing w:after="0" w:line="240" w:lineRule="auto"/>
    </w:pPr>
    <w:rPr>
      <w:rFonts w:ascii="Courier" w:eastAsia="Times New Roman" w:hAnsi="Courier" w:cs="Times New Roman"/>
      <w:snapToGrid w:val="0"/>
      <w:sz w:val="24"/>
      <w:szCs w:val="20"/>
      <w:lang w:val="en-US"/>
    </w:rPr>
  </w:style>
  <w:style w:type="paragraph" w:styleId="Heading1">
    <w:name w:val="heading 1"/>
    <w:basedOn w:val="Normal"/>
    <w:next w:val="Normal"/>
    <w:link w:val="Heading1Char"/>
    <w:qFormat/>
    <w:rsid w:val="00432DD8"/>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432DD8"/>
    <w:pPr>
      <w:keepNext/>
      <w:numPr>
        <w:ilvl w:val="1"/>
        <w:numId w:val="1"/>
      </w:numPr>
      <w:tabs>
        <w:tab w:val="left" w:pos="-1440"/>
      </w:tabs>
      <w:jc w:val="both"/>
      <w:outlineLvl w:val="1"/>
    </w:pPr>
    <w:rPr>
      <w:rFonts w:ascii="Arial" w:hAnsi="Arial"/>
      <w:lang w:val="en-GB"/>
    </w:rPr>
  </w:style>
  <w:style w:type="paragraph" w:styleId="Heading3">
    <w:name w:val="heading 3"/>
    <w:basedOn w:val="Normal"/>
    <w:next w:val="Normal"/>
    <w:link w:val="Heading3Char"/>
    <w:qFormat/>
    <w:rsid w:val="00432DD8"/>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432DD8"/>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432DD8"/>
    <w:pPr>
      <w:numPr>
        <w:ilvl w:val="4"/>
        <w:numId w:val="1"/>
      </w:numPr>
      <w:spacing w:before="240" w:after="60"/>
      <w:outlineLvl w:val="4"/>
    </w:pPr>
    <w:rPr>
      <w:sz w:val="22"/>
    </w:rPr>
  </w:style>
  <w:style w:type="paragraph" w:styleId="Heading6">
    <w:name w:val="heading 6"/>
    <w:basedOn w:val="Normal"/>
    <w:next w:val="Normal"/>
    <w:link w:val="Heading6Char"/>
    <w:qFormat/>
    <w:rsid w:val="00432DD8"/>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rsid w:val="00432DD8"/>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432DD8"/>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432DD8"/>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DD8"/>
    <w:rPr>
      <w:rFonts w:ascii="Arial" w:eastAsia="Times New Roman" w:hAnsi="Arial" w:cs="Times New Roman"/>
      <w:b/>
      <w:snapToGrid w:val="0"/>
      <w:kern w:val="28"/>
      <w:sz w:val="28"/>
      <w:szCs w:val="20"/>
      <w:lang w:val="en-US"/>
    </w:rPr>
  </w:style>
  <w:style w:type="character" w:customStyle="1" w:styleId="Heading2Char">
    <w:name w:val="Heading 2 Char"/>
    <w:basedOn w:val="DefaultParagraphFont"/>
    <w:link w:val="Heading2"/>
    <w:rsid w:val="00432DD8"/>
    <w:rPr>
      <w:rFonts w:ascii="Arial" w:eastAsia="Times New Roman" w:hAnsi="Arial" w:cs="Times New Roman"/>
      <w:snapToGrid w:val="0"/>
      <w:sz w:val="24"/>
      <w:szCs w:val="20"/>
    </w:rPr>
  </w:style>
  <w:style w:type="character" w:customStyle="1" w:styleId="Heading3Char">
    <w:name w:val="Heading 3 Char"/>
    <w:basedOn w:val="DefaultParagraphFont"/>
    <w:link w:val="Heading3"/>
    <w:rsid w:val="00432DD8"/>
    <w:rPr>
      <w:rFonts w:ascii="Arial" w:eastAsia="Times New Roman" w:hAnsi="Arial" w:cs="Times New Roman"/>
      <w:snapToGrid w:val="0"/>
      <w:sz w:val="24"/>
      <w:szCs w:val="20"/>
      <w:lang w:val="en-US"/>
    </w:rPr>
  </w:style>
  <w:style w:type="character" w:customStyle="1" w:styleId="Heading4Char">
    <w:name w:val="Heading 4 Char"/>
    <w:basedOn w:val="DefaultParagraphFont"/>
    <w:link w:val="Heading4"/>
    <w:rsid w:val="00432DD8"/>
    <w:rPr>
      <w:rFonts w:ascii="Arial" w:eastAsia="Times New Roman" w:hAnsi="Arial" w:cs="Times New Roman"/>
      <w:b/>
      <w:snapToGrid w:val="0"/>
      <w:sz w:val="24"/>
      <w:szCs w:val="20"/>
      <w:lang w:val="en-US"/>
    </w:rPr>
  </w:style>
  <w:style w:type="character" w:customStyle="1" w:styleId="Heading5Char">
    <w:name w:val="Heading 5 Char"/>
    <w:basedOn w:val="DefaultParagraphFont"/>
    <w:link w:val="Heading5"/>
    <w:rsid w:val="00432DD8"/>
    <w:rPr>
      <w:rFonts w:ascii="Courier" w:eastAsia="Times New Roman" w:hAnsi="Courier" w:cs="Times New Roman"/>
      <w:snapToGrid w:val="0"/>
      <w:szCs w:val="20"/>
      <w:lang w:val="en-US"/>
    </w:rPr>
  </w:style>
  <w:style w:type="character" w:customStyle="1" w:styleId="Heading6Char">
    <w:name w:val="Heading 6 Char"/>
    <w:basedOn w:val="DefaultParagraphFont"/>
    <w:link w:val="Heading6"/>
    <w:rsid w:val="00432DD8"/>
    <w:rPr>
      <w:rFonts w:ascii="Times New Roman" w:eastAsia="Times New Roman" w:hAnsi="Times New Roman" w:cs="Times New Roman"/>
      <w:i/>
      <w:snapToGrid w:val="0"/>
      <w:szCs w:val="20"/>
      <w:lang w:val="en-US"/>
    </w:rPr>
  </w:style>
  <w:style w:type="character" w:customStyle="1" w:styleId="Heading7Char">
    <w:name w:val="Heading 7 Char"/>
    <w:basedOn w:val="DefaultParagraphFont"/>
    <w:link w:val="Heading7"/>
    <w:rsid w:val="00432DD8"/>
    <w:rPr>
      <w:rFonts w:ascii="Arial" w:eastAsia="Times New Roman" w:hAnsi="Arial" w:cs="Times New Roman"/>
      <w:snapToGrid w:val="0"/>
      <w:sz w:val="20"/>
      <w:szCs w:val="20"/>
      <w:lang w:val="en-US"/>
    </w:rPr>
  </w:style>
  <w:style w:type="character" w:customStyle="1" w:styleId="Heading8Char">
    <w:name w:val="Heading 8 Char"/>
    <w:basedOn w:val="DefaultParagraphFont"/>
    <w:link w:val="Heading8"/>
    <w:rsid w:val="00432DD8"/>
    <w:rPr>
      <w:rFonts w:ascii="Arial" w:eastAsia="Times New Roman" w:hAnsi="Arial" w:cs="Times New Roman"/>
      <w:i/>
      <w:snapToGrid w:val="0"/>
      <w:sz w:val="20"/>
      <w:szCs w:val="20"/>
      <w:lang w:val="en-US"/>
    </w:rPr>
  </w:style>
  <w:style w:type="character" w:customStyle="1" w:styleId="Heading9Char">
    <w:name w:val="Heading 9 Char"/>
    <w:basedOn w:val="DefaultParagraphFont"/>
    <w:link w:val="Heading9"/>
    <w:rsid w:val="00432DD8"/>
    <w:rPr>
      <w:rFonts w:ascii="Arial" w:eastAsia="Times New Roman" w:hAnsi="Arial" w:cs="Times New Roman"/>
      <w:b/>
      <w:i/>
      <w:snapToGrid w:val="0"/>
      <w:sz w:val="18"/>
      <w:szCs w:val="20"/>
      <w:lang w:val="en-US"/>
    </w:rPr>
  </w:style>
  <w:style w:type="paragraph" w:styleId="ListParagraph">
    <w:name w:val="List Paragraph"/>
    <w:basedOn w:val="Normal"/>
    <w:uiPriority w:val="34"/>
    <w:qFormat/>
    <w:rsid w:val="00432DD8"/>
    <w:pPr>
      <w:ind w:left="720"/>
      <w:contextualSpacing/>
    </w:pPr>
  </w:style>
  <w:style w:type="paragraph" w:styleId="BalloonText">
    <w:name w:val="Balloon Text"/>
    <w:basedOn w:val="Normal"/>
    <w:link w:val="BalloonTextChar"/>
    <w:uiPriority w:val="99"/>
    <w:semiHidden/>
    <w:unhideWhenUsed/>
    <w:rsid w:val="00271B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BB9"/>
    <w:rPr>
      <w:rFonts w:ascii="Segoe UI" w:eastAsia="Times New Roman" w:hAnsi="Segoe UI" w:cs="Segoe UI"/>
      <w:snapToGrid w:val="0"/>
      <w:sz w:val="18"/>
      <w:szCs w:val="18"/>
      <w:lang w:val="en-US"/>
    </w:rPr>
  </w:style>
  <w:style w:type="character" w:styleId="CommentReference">
    <w:name w:val="annotation reference"/>
    <w:basedOn w:val="DefaultParagraphFont"/>
    <w:uiPriority w:val="99"/>
    <w:semiHidden/>
    <w:unhideWhenUsed/>
    <w:rsid w:val="00271BB9"/>
    <w:rPr>
      <w:sz w:val="16"/>
      <w:szCs w:val="16"/>
    </w:rPr>
  </w:style>
  <w:style w:type="paragraph" w:styleId="CommentText">
    <w:name w:val="annotation text"/>
    <w:basedOn w:val="Normal"/>
    <w:link w:val="CommentTextChar"/>
    <w:uiPriority w:val="99"/>
    <w:semiHidden/>
    <w:unhideWhenUsed/>
    <w:rsid w:val="00271BB9"/>
    <w:rPr>
      <w:sz w:val="20"/>
    </w:rPr>
  </w:style>
  <w:style w:type="character" w:customStyle="1" w:styleId="CommentTextChar">
    <w:name w:val="Comment Text Char"/>
    <w:basedOn w:val="DefaultParagraphFont"/>
    <w:link w:val="CommentText"/>
    <w:uiPriority w:val="99"/>
    <w:semiHidden/>
    <w:rsid w:val="00271BB9"/>
    <w:rPr>
      <w:rFonts w:ascii="Courier" w:eastAsia="Times New Roman" w:hAnsi="Courier"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271BB9"/>
    <w:rPr>
      <w:b/>
      <w:bCs/>
    </w:rPr>
  </w:style>
  <w:style w:type="character" w:customStyle="1" w:styleId="CommentSubjectChar">
    <w:name w:val="Comment Subject Char"/>
    <w:basedOn w:val="CommentTextChar"/>
    <w:link w:val="CommentSubject"/>
    <w:uiPriority w:val="99"/>
    <w:semiHidden/>
    <w:rsid w:val="00271BB9"/>
    <w:rPr>
      <w:rFonts w:ascii="Courier" w:eastAsia="Times New Roman" w:hAnsi="Courier" w:cs="Times New Roman"/>
      <w:b/>
      <w:bCs/>
      <w:snapToGrid w:val="0"/>
      <w:sz w:val="20"/>
      <w:szCs w:val="20"/>
      <w:lang w:val="en-US"/>
    </w:rPr>
  </w:style>
  <w:style w:type="paragraph" w:styleId="Revision">
    <w:name w:val="Revision"/>
    <w:hidden/>
    <w:uiPriority w:val="99"/>
    <w:semiHidden/>
    <w:rsid w:val="00B94381"/>
    <w:pPr>
      <w:spacing w:after="0" w:line="240" w:lineRule="auto"/>
    </w:pPr>
    <w:rPr>
      <w:rFonts w:ascii="Courier" w:eastAsia="Times New Roman" w:hAnsi="Courier" w:cs="Times New Roman"/>
      <w:snapToGrid w:val="0"/>
      <w:sz w:val="24"/>
      <w:szCs w:val="20"/>
      <w:lang w:val="en-US"/>
    </w:rPr>
  </w:style>
  <w:style w:type="paragraph" w:styleId="NoSpacing">
    <w:name w:val="No Spacing"/>
    <w:uiPriority w:val="1"/>
    <w:qFormat/>
    <w:rsid w:val="007823FD"/>
    <w:pPr>
      <w:widowControl w:val="0"/>
      <w:spacing w:after="0" w:line="240" w:lineRule="auto"/>
    </w:pPr>
    <w:rPr>
      <w:rFonts w:ascii="Courier" w:eastAsia="Times New Roman" w:hAnsi="Courier"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088789">
      <w:bodyDiv w:val="1"/>
      <w:marLeft w:val="0"/>
      <w:marRight w:val="0"/>
      <w:marTop w:val="0"/>
      <w:marBottom w:val="0"/>
      <w:divBdr>
        <w:top w:val="none" w:sz="0" w:space="0" w:color="auto"/>
        <w:left w:val="none" w:sz="0" w:space="0" w:color="auto"/>
        <w:bottom w:val="none" w:sz="0" w:space="0" w:color="auto"/>
        <w:right w:val="none" w:sz="0" w:space="0" w:color="auto"/>
      </w:divBdr>
    </w:div>
    <w:div w:id="1105467637">
      <w:bodyDiv w:val="1"/>
      <w:marLeft w:val="0"/>
      <w:marRight w:val="0"/>
      <w:marTop w:val="0"/>
      <w:marBottom w:val="0"/>
      <w:divBdr>
        <w:top w:val="none" w:sz="0" w:space="0" w:color="auto"/>
        <w:left w:val="none" w:sz="0" w:space="0" w:color="auto"/>
        <w:bottom w:val="none" w:sz="0" w:space="0" w:color="auto"/>
        <w:right w:val="none" w:sz="0" w:space="0" w:color="auto"/>
      </w:divBdr>
    </w:div>
    <w:div w:id="1282540962">
      <w:bodyDiv w:val="1"/>
      <w:marLeft w:val="0"/>
      <w:marRight w:val="0"/>
      <w:marTop w:val="0"/>
      <w:marBottom w:val="0"/>
      <w:divBdr>
        <w:top w:val="none" w:sz="0" w:space="0" w:color="auto"/>
        <w:left w:val="none" w:sz="0" w:space="0" w:color="auto"/>
        <w:bottom w:val="none" w:sz="0" w:space="0" w:color="auto"/>
        <w:right w:val="none" w:sz="0" w:space="0" w:color="auto"/>
      </w:divBdr>
    </w:div>
    <w:div w:id="1309549716">
      <w:bodyDiv w:val="1"/>
      <w:marLeft w:val="0"/>
      <w:marRight w:val="0"/>
      <w:marTop w:val="0"/>
      <w:marBottom w:val="0"/>
      <w:divBdr>
        <w:top w:val="none" w:sz="0" w:space="0" w:color="auto"/>
        <w:left w:val="none" w:sz="0" w:space="0" w:color="auto"/>
        <w:bottom w:val="none" w:sz="0" w:space="0" w:color="auto"/>
        <w:right w:val="none" w:sz="0" w:space="0" w:color="auto"/>
      </w:divBdr>
    </w:div>
    <w:div w:id="1445921183">
      <w:bodyDiv w:val="1"/>
      <w:marLeft w:val="0"/>
      <w:marRight w:val="0"/>
      <w:marTop w:val="0"/>
      <w:marBottom w:val="0"/>
      <w:divBdr>
        <w:top w:val="none" w:sz="0" w:space="0" w:color="auto"/>
        <w:left w:val="none" w:sz="0" w:space="0" w:color="auto"/>
        <w:bottom w:val="none" w:sz="0" w:space="0" w:color="auto"/>
        <w:right w:val="none" w:sz="0" w:space="0" w:color="auto"/>
      </w:divBdr>
    </w:div>
    <w:div w:id="16730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9" ma:contentTypeDescription="Create a new document." ma:contentTypeScope="" ma:versionID="621269c768f419cd783a59e801647f9b">
  <xsd:schema xmlns:xsd="http://www.w3.org/2001/XMLSchema" xmlns:xs="http://www.w3.org/2001/XMLSchema" xmlns:p="http://schemas.microsoft.com/office/2006/metadata/properties" xmlns:ns2="06e55a14-6aba-405d-9671-cd90b9e90a62" targetNamespace="http://schemas.microsoft.com/office/2006/metadata/properties" ma:root="true" ma:fieldsID="a08b704a254a63cb2a2dc264b1e38082" ns2:_="">
    <xsd:import namespace="06e55a14-6aba-405d-9671-cd90b9e90a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77C58-32C2-4158-8E1E-AEA9B723E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55a14-6aba-405d-9671-cd90b9e90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7397D-DADA-4479-802E-D4E0932C10FB}">
  <ds:schemaRefs>
    <ds:schemaRef ds:uri="http://schemas.openxmlformats.org/officeDocument/2006/bibliography"/>
  </ds:schemaRefs>
</ds:datastoreItem>
</file>

<file path=customXml/itemProps3.xml><?xml version="1.0" encoding="utf-8"?>
<ds:datastoreItem xmlns:ds="http://schemas.openxmlformats.org/officeDocument/2006/customXml" ds:itemID="{E6E39014-7AA9-4EBE-8B62-B2B92597E7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B1FEA1-687F-4565-8EC9-CA3150B35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Bradley</dc:creator>
  <cp:keywords/>
  <dc:description/>
  <cp:lastModifiedBy>Donna McKay</cp:lastModifiedBy>
  <cp:revision>2</cp:revision>
  <dcterms:created xsi:type="dcterms:W3CDTF">2022-01-17T14:16:00Z</dcterms:created>
  <dcterms:modified xsi:type="dcterms:W3CDTF">2022-01-17T14:16:00Z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ies>
</file>